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A5332" w14:textId="0EA03860" w:rsidR="00D34F57" w:rsidRPr="00626490" w:rsidRDefault="00D34F57" w:rsidP="00D34F57">
      <w:pPr>
        <w:jc w:val="center"/>
        <w:rPr>
          <w:rFonts w:ascii="Calibri" w:hAnsi="Calibri" w:cs="Calibri"/>
          <w:sz w:val="22"/>
          <w:szCs w:val="22"/>
        </w:rPr>
      </w:pPr>
      <w:r w:rsidRPr="00626490">
        <w:rPr>
          <w:rFonts w:ascii="Calibri" w:hAnsi="Calibri" w:cs="Calibri"/>
          <w:noProof/>
          <w:sz w:val="22"/>
          <w:szCs w:val="22"/>
        </w:rPr>
        <w:drawing>
          <wp:inline distT="0" distB="0" distL="0" distR="0" wp14:anchorId="492EA068" wp14:editId="3814F07E">
            <wp:extent cx="1319842" cy="1155498"/>
            <wp:effectExtent l="0" t="0" r="1270" b="635"/>
            <wp:docPr id="1" name="Picture 1" descr="International Wine Challenge 2025">
              <a:extLst xmlns:a="http://schemas.openxmlformats.org/drawingml/2006/main">
                <a:ext uri="{FF2B5EF4-FFF2-40B4-BE49-F238E27FC236}">
                  <a16:creationId xmlns:a16="http://schemas.microsoft.com/office/drawing/2014/main" id="{FF8F0A8E-CE7D-4DBD-B8F2-AD017EE834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ternational Wine Challenge 2025"/>
                    <pic:cNvPicPr/>
                  </pic:nvPicPr>
                  <pic:blipFill>
                    <a:blip r:embed="rId10">
                      <a:extLst>
                        <a:ext uri="{28A0092B-C50C-407E-A947-70E740481C1C}">
                          <a14:useLocalDpi xmlns:a14="http://schemas.microsoft.com/office/drawing/2010/main"/>
                        </a:ext>
                      </a:extLst>
                    </a:blip>
                    <a:stretch>
                      <a:fillRect/>
                    </a:stretch>
                  </pic:blipFill>
                  <pic:spPr>
                    <a:xfrm>
                      <a:off x="0" y="0"/>
                      <a:ext cx="1327094" cy="1161847"/>
                    </a:xfrm>
                    <a:prstGeom prst="rect">
                      <a:avLst/>
                    </a:prstGeom>
                  </pic:spPr>
                </pic:pic>
              </a:graphicData>
            </a:graphic>
          </wp:inline>
        </w:drawing>
      </w:r>
    </w:p>
    <w:p w14:paraId="008E124E" w14:textId="662D0D3B" w:rsidR="00D50D34" w:rsidRPr="00D50D34" w:rsidRDefault="00883990" w:rsidP="00D50D34">
      <w:pPr>
        <w:spacing w:line="276" w:lineRule="auto"/>
        <w:rPr>
          <w:rFonts w:ascii="Calibri" w:eastAsia="Aptos" w:hAnsi="Calibri" w:cs="Calibri"/>
          <w:color w:val="000000" w:themeColor="text1"/>
          <w:sz w:val="22"/>
          <w:szCs w:val="22"/>
        </w:rPr>
      </w:pPr>
      <w:r>
        <w:rPr>
          <w:rFonts w:ascii="Calibri" w:eastAsia="Aptos" w:hAnsi="Calibri" w:cs="Calibri"/>
          <w:color w:val="000000" w:themeColor="text1"/>
          <w:sz w:val="22"/>
          <w:szCs w:val="22"/>
        </w:rPr>
        <w:t xml:space="preserve">GMT </w:t>
      </w:r>
      <w:r w:rsidR="00D50D34">
        <w:rPr>
          <w:rFonts w:ascii="Calibri" w:eastAsia="Aptos" w:hAnsi="Calibri" w:cs="Calibri"/>
          <w:color w:val="000000" w:themeColor="text1"/>
          <w:sz w:val="22"/>
          <w:szCs w:val="22"/>
        </w:rPr>
        <w:t>2</w:t>
      </w:r>
      <w:r w:rsidR="000F6428">
        <w:rPr>
          <w:rFonts w:ascii="Calibri" w:eastAsia="Aptos" w:hAnsi="Calibri" w:cs="Calibri"/>
          <w:color w:val="000000" w:themeColor="text1"/>
          <w:sz w:val="22"/>
          <w:szCs w:val="22"/>
        </w:rPr>
        <w:t>3:</w:t>
      </w:r>
      <w:r w:rsidR="00D50D34">
        <w:rPr>
          <w:rFonts w:ascii="Calibri" w:eastAsia="Aptos" w:hAnsi="Calibri" w:cs="Calibri"/>
          <w:color w:val="000000" w:themeColor="text1"/>
          <w:sz w:val="22"/>
          <w:szCs w:val="22"/>
        </w:rPr>
        <w:t>00</w:t>
      </w:r>
      <w:r>
        <w:rPr>
          <w:rFonts w:ascii="Calibri" w:eastAsia="Aptos" w:hAnsi="Calibri" w:cs="Calibri"/>
          <w:color w:val="000000" w:themeColor="text1"/>
          <w:sz w:val="22"/>
          <w:szCs w:val="22"/>
        </w:rPr>
        <w:t>,</w:t>
      </w:r>
      <w:r w:rsidR="00D50D34">
        <w:rPr>
          <w:rFonts w:ascii="Calibri" w:eastAsia="Aptos" w:hAnsi="Calibri" w:cs="Calibri"/>
          <w:color w:val="000000" w:themeColor="text1"/>
          <w:sz w:val="22"/>
          <w:szCs w:val="22"/>
        </w:rPr>
        <w:t xml:space="preserve"> </w:t>
      </w:r>
      <w:r w:rsidR="00D50D34" w:rsidRPr="00D50D34">
        <w:rPr>
          <w:rFonts w:ascii="Calibri" w:eastAsia="Aptos" w:hAnsi="Calibri" w:cs="Calibri"/>
          <w:color w:val="000000" w:themeColor="text1"/>
          <w:sz w:val="22"/>
          <w:szCs w:val="22"/>
        </w:rPr>
        <w:t>9 September 2025</w:t>
      </w:r>
    </w:p>
    <w:p w14:paraId="3F619CDE" w14:textId="27D3B9DD" w:rsidR="001E3BB5" w:rsidRPr="005B35F2" w:rsidRDefault="09A434C3" w:rsidP="001E3BB5">
      <w:pPr>
        <w:spacing w:line="276" w:lineRule="auto"/>
        <w:jc w:val="center"/>
        <w:rPr>
          <w:rFonts w:ascii="Calibri" w:eastAsia="Aptos" w:hAnsi="Calibri" w:cs="Calibri"/>
          <w:b/>
          <w:sz w:val="28"/>
          <w:szCs w:val="28"/>
        </w:rPr>
      </w:pPr>
      <w:r w:rsidRPr="00626490">
        <w:rPr>
          <w:rFonts w:ascii="Calibri" w:eastAsia="Aptos" w:hAnsi="Calibri" w:cs="Calibri"/>
          <w:b/>
          <w:bCs/>
          <w:color w:val="000000" w:themeColor="text1"/>
          <w:sz w:val="28"/>
          <w:szCs w:val="28"/>
        </w:rPr>
        <w:t xml:space="preserve">International Wine Challenge </w:t>
      </w:r>
      <w:r w:rsidR="001E3BB5" w:rsidRPr="005B35F2">
        <w:rPr>
          <w:rFonts w:ascii="Calibri" w:eastAsia="Aptos" w:hAnsi="Calibri" w:cs="Calibri"/>
          <w:b/>
          <w:sz w:val="28"/>
          <w:szCs w:val="28"/>
        </w:rPr>
        <w:t xml:space="preserve">2025 names </w:t>
      </w:r>
      <w:r w:rsidR="009B32A1">
        <w:rPr>
          <w:rFonts w:ascii="Calibri" w:eastAsia="Aptos" w:hAnsi="Calibri" w:cs="Calibri"/>
          <w:b/>
          <w:bCs/>
          <w:sz w:val="28"/>
          <w:szCs w:val="28"/>
        </w:rPr>
        <w:t>eight</w:t>
      </w:r>
      <w:r w:rsidR="00433D0E">
        <w:rPr>
          <w:rFonts w:ascii="Calibri" w:eastAsia="Aptos" w:hAnsi="Calibri" w:cs="Calibri"/>
          <w:b/>
          <w:bCs/>
          <w:sz w:val="28"/>
          <w:szCs w:val="28"/>
        </w:rPr>
        <w:t xml:space="preserve"> </w:t>
      </w:r>
      <w:r w:rsidR="001E3BB5" w:rsidRPr="005B35F2">
        <w:rPr>
          <w:rFonts w:ascii="Calibri" w:eastAsia="Aptos" w:hAnsi="Calibri" w:cs="Calibri"/>
          <w:b/>
          <w:sz w:val="28"/>
          <w:szCs w:val="28"/>
        </w:rPr>
        <w:t xml:space="preserve">Australian and </w:t>
      </w:r>
      <w:r w:rsidR="009B32A1">
        <w:rPr>
          <w:rFonts w:ascii="Calibri" w:eastAsia="Aptos" w:hAnsi="Calibri" w:cs="Calibri"/>
          <w:b/>
          <w:bCs/>
          <w:sz w:val="28"/>
          <w:szCs w:val="28"/>
        </w:rPr>
        <w:t>six</w:t>
      </w:r>
      <w:r w:rsidR="001E3BB5" w:rsidRPr="005B35F2">
        <w:rPr>
          <w:rFonts w:ascii="Calibri" w:eastAsia="Aptos" w:hAnsi="Calibri" w:cs="Calibri"/>
          <w:b/>
          <w:sz w:val="28"/>
          <w:szCs w:val="28"/>
        </w:rPr>
        <w:t xml:space="preserve"> New Zealand wines amongst best in the world</w:t>
      </w:r>
    </w:p>
    <w:p w14:paraId="5FA938B4" w14:textId="22EFF6A7" w:rsidR="00D34F57" w:rsidRPr="00626490" w:rsidRDefault="007601A5" w:rsidP="007601A5">
      <w:pPr>
        <w:tabs>
          <w:tab w:val="center" w:pos="4513"/>
          <w:tab w:val="left" w:pos="6649"/>
        </w:tabs>
        <w:spacing w:line="276" w:lineRule="auto"/>
        <w:jc w:val="center"/>
        <w:rPr>
          <w:rFonts w:ascii="Calibri" w:hAnsi="Calibri" w:cs="Calibri"/>
          <w:b/>
          <w:bCs/>
          <w:color w:val="FF0000"/>
          <w:sz w:val="22"/>
          <w:szCs w:val="22"/>
        </w:rPr>
      </w:pPr>
      <w:r w:rsidRPr="005B35F2">
        <w:rPr>
          <w:rFonts w:ascii="Calibri" w:hAnsi="Calibri" w:cs="Calibri"/>
        </w:rPr>
        <w:fldChar w:fldCharType="begin"/>
      </w:r>
      <w:r w:rsidRPr="005B35F2">
        <w:rPr>
          <w:rFonts w:ascii="Calibri" w:hAnsi="Calibri" w:cs="Calibri"/>
        </w:rPr>
        <w:instrText xml:space="preserve"> INCLUDEPICTURE "https://tolpuddle-vineyard.imgix.net/Tolpuddle-Vineyard_Jessica-Clark.jpg?auto=compress&amp;fit=crop&amp;ixlib=php-3.1.0&amp;v=1741752232" \* MERGEFORMATINET </w:instrText>
      </w:r>
      <w:r w:rsidRPr="005B35F2">
        <w:rPr>
          <w:rFonts w:ascii="Calibri" w:hAnsi="Calibri" w:cs="Calibri"/>
        </w:rPr>
        <w:fldChar w:fldCharType="separate"/>
      </w:r>
      <w:r w:rsidRPr="008C5A24">
        <w:rPr>
          <w:rFonts w:ascii="Calibri" w:hAnsi="Calibri" w:cs="Calibri"/>
          <w:noProof/>
        </w:rPr>
        <w:drawing>
          <wp:inline distT="0" distB="0" distL="0" distR="0" wp14:anchorId="7EC94582" wp14:editId="48F92A55">
            <wp:extent cx="2010180" cy="2095737"/>
            <wp:effectExtent l="0" t="0" r="0" b="0"/>
            <wp:docPr id="200429580" name="Picture 1" descr="Tolpuddle Vineyard &#10;Credit: Jessica Cl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9580" name="Picture 1" descr="Tolpuddle Vineyard &#10;Credit: Jessica Clark"/>
                    <pic:cNvPicPr>
                      <a:picLocks noChangeAspect="1" noChangeArrowheads="1"/>
                    </pic:cNvPicPr>
                  </pic:nvPicPr>
                  <pic:blipFill rotWithShape="1">
                    <a:blip r:embed="rId11" cstate="print">
                      <a:extLst>
                        <a:ext uri="{28A0092B-C50C-407E-A947-70E740481C1C}">
                          <a14:useLocalDpi xmlns:a14="http://schemas.microsoft.com/office/drawing/2010/main"/>
                        </a:ext>
                      </a:extLst>
                    </a:blip>
                    <a:srcRect/>
                    <a:stretch>
                      <a:fillRect/>
                    </a:stretch>
                  </pic:blipFill>
                  <pic:spPr bwMode="auto">
                    <a:xfrm>
                      <a:off x="0" y="0"/>
                      <a:ext cx="2030218" cy="2116628"/>
                    </a:xfrm>
                    <a:prstGeom prst="rect">
                      <a:avLst/>
                    </a:prstGeom>
                    <a:noFill/>
                    <a:ln>
                      <a:noFill/>
                    </a:ln>
                    <a:extLst>
                      <a:ext uri="{53640926-AAD7-44D8-BBD7-CCE9431645EC}">
                        <a14:shadowObscured xmlns:a14="http://schemas.microsoft.com/office/drawing/2010/main"/>
                      </a:ext>
                    </a:extLst>
                  </pic:spPr>
                </pic:pic>
              </a:graphicData>
            </a:graphic>
          </wp:inline>
        </w:drawing>
      </w:r>
      <w:r w:rsidRPr="005B35F2">
        <w:rPr>
          <w:rFonts w:ascii="Calibri" w:hAnsi="Calibri" w:cs="Calibri"/>
        </w:rPr>
        <w:fldChar w:fldCharType="end"/>
      </w:r>
      <w:r w:rsidRPr="008C5A24">
        <w:rPr>
          <w:rFonts w:ascii="Calibri" w:hAnsi="Calibri" w:cs="Calibri"/>
          <w:noProof/>
        </w:rPr>
        <w:drawing>
          <wp:inline distT="0" distB="0" distL="0" distR="0" wp14:anchorId="6AD638BC" wp14:editId="3841C161">
            <wp:extent cx="2009591" cy="2095681"/>
            <wp:effectExtent l="0" t="0" r="0" b="0"/>
            <wp:docPr id="667185180" name="Picture 1" descr="Church Road Winery&#10;Credit: Church 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185180" name="Picture 1" descr="Church Road Winery&#10;Credit: Church Road"/>
                    <pic:cNvPicPr/>
                  </pic:nvPicPr>
                  <pic:blipFill rotWithShape="1">
                    <a:blip r:embed="rId12" cstate="print">
                      <a:extLst>
                        <a:ext uri="{28A0092B-C50C-407E-A947-70E740481C1C}">
                          <a14:useLocalDpi xmlns:a14="http://schemas.microsoft.com/office/drawing/2010/main"/>
                        </a:ext>
                      </a:extLst>
                    </a:blip>
                    <a:srcRect/>
                    <a:stretch>
                      <a:fillRect/>
                    </a:stretch>
                  </pic:blipFill>
                  <pic:spPr bwMode="auto">
                    <a:xfrm>
                      <a:off x="0" y="0"/>
                      <a:ext cx="2059202" cy="2147417"/>
                    </a:xfrm>
                    <a:prstGeom prst="rect">
                      <a:avLst/>
                    </a:prstGeom>
                    <a:ln>
                      <a:noFill/>
                    </a:ln>
                    <a:extLst>
                      <a:ext uri="{53640926-AAD7-44D8-BBD7-CCE9431645EC}">
                        <a14:shadowObscured xmlns:a14="http://schemas.microsoft.com/office/drawing/2010/main"/>
                      </a:ext>
                    </a:extLst>
                  </pic:spPr>
                </pic:pic>
              </a:graphicData>
            </a:graphic>
          </wp:inline>
        </w:drawing>
      </w:r>
    </w:p>
    <w:p w14:paraId="34540FD7" w14:textId="37929FFF" w:rsidR="009C546B" w:rsidRPr="007601A5" w:rsidRDefault="007601A5" w:rsidP="001C0853">
      <w:pPr>
        <w:spacing w:line="276" w:lineRule="auto"/>
        <w:jc w:val="center"/>
        <w:rPr>
          <w:rFonts w:ascii="Calibri" w:hAnsi="Calibri" w:cs="Calibri"/>
          <w:i/>
          <w:iCs/>
          <w:sz w:val="20"/>
          <w:szCs w:val="20"/>
        </w:rPr>
      </w:pPr>
      <w:r>
        <w:rPr>
          <w:rFonts w:ascii="Calibri" w:hAnsi="Calibri" w:cs="Calibri"/>
          <w:i/>
          <w:iCs/>
          <w:sz w:val="20"/>
          <w:szCs w:val="20"/>
        </w:rPr>
        <w:t>Left</w:t>
      </w:r>
      <w:r w:rsidR="00984F3B">
        <w:rPr>
          <w:rFonts w:ascii="Calibri" w:hAnsi="Calibri" w:cs="Calibri"/>
          <w:i/>
          <w:iCs/>
          <w:sz w:val="20"/>
          <w:szCs w:val="20"/>
        </w:rPr>
        <w:t xml:space="preserve"> to right</w:t>
      </w:r>
      <w:r>
        <w:rPr>
          <w:rFonts w:ascii="Calibri" w:hAnsi="Calibri" w:cs="Calibri"/>
          <w:i/>
          <w:iCs/>
          <w:sz w:val="20"/>
          <w:szCs w:val="20"/>
        </w:rPr>
        <w:t xml:space="preserve">: Tolpuddle Vineyard, </w:t>
      </w:r>
      <w:r w:rsidR="00D51BEE">
        <w:rPr>
          <w:rFonts w:ascii="Calibri" w:hAnsi="Calibri" w:cs="Calibri"/>
          <w:i/>
          <w:iCs/>
          <w:sz w:val="20"/>
          <w:szCs w:val="20"/>
        </w:rPr>
        <w:t xml:space="preserve">Tasmania, </w:t>
      </w:r>
      <w:r>
        <w:rPr>
          <w:rFonts w:ascii="Calibri" w:hAnsi="Calibri" w:cs="Calibri"/>
          <w:i/>
          <w:iCs/>
          <w:sz w:val="20"/>
          <w:szCs w:val="20"/>
        </w:rPr>
        <w:t>winner of Champion White Win</w:t>
      </w:r>
      <w:r w:rsidR="00984F3B">
        <w:rPr>
          <w:rFonts w:ascii="Calibri" w:hAnsi="Calibri" w:cs="Calibri"/>
          <w:i/>
          <w:iCs/>
          <w:sz w:val="20"/>
          <w:szCs w:val="20"/>
        </w:rPr>
        <w:t>e;</w:t>
      </w:r>
      <w:r>
        <w:rPr>
          <w:rFonts w:ascii="Calibri" w:hAnsi="Calibri" w:cs="Calibri"/>
          <w:i/>
          <w:iCs/>
          <w:sz w:val="20"/>
          <w:szCs w:val="20"/>
        </w:rPr>
        <w:t xml:space="preserve"> </w:t>
      </w:r>
      <w:r w:rsidR="009C546B" w:rsidRPr="009C546B">
        <w:rPr>
          <w:rFonts w:ascii="Calibri" w:hAnsi="Calibri" w:cs="Calibri"/>
          <w:i/>
          <w:iCs/>
          <w:sz w:val="20"/>
          <w:szCs w:val="20"/>
        </w:rPr>
        <w:t xml:space="preserve">Church Road Winery, winner of </w:t>
      </w:r>
      <w:r w:rsidR="009C546B" w:rsidRPr="009C546B">
        <w:rPr>
          <w:rFonts w:ascii="Calibri" w:eastAsia="Aptos" w:hAnsi="Calibri" w:cs="Calibri"/>
          <w:i/>
          <w:iCs/>
          <w:sz w:val="20"/>
          <w:szCs w:val="20"/>
        </w:rPr>
        <w:t>International Chardonnay Trophy</w:t>
      </w:r>
    </w:p>
    <w:p w14:paraId="3DDE216D" w14:textId="1EB38989" w:rsidR="00F35EF6" w:rsidRDefault="00626490" w:rsidP="00513AD4">
      <w:pPr>
        <w:spacing w:line="276" w:lineRule="auto"/>
        <w:rPr>
          <w:rFonts w:ascii="Calibri" w:eastAsia="Aptos" w:hAnsi="Calibri" w:cs="Calibri"/>
          <w:sz w:val="22"/>
          <w:szCs w:val="22"/>
        </w:rPr>
      </w:pPr>
      <w:r w:rsidRPr="0078355A">
        <w:rPr>
          <w:rFonts w:ascii="Calibri" w:eastAsia="Aptos" w:hAnsi="Calibri" w:cs="Calibri"/>
          <w:sz w:val="22"/>
          <w:szCs w:val="22"/>
        </w:rPr>
        <w:t>10</w:t>
      </w:r>
      <w:r w:rsidRPr="0078355A">
        <w:rPr>
          <w:rFonts w:ascii="Calibri" w:eastAsia="Aptos" w:hAnsi="Calibri" w:cs="Calibri"/>
          <w:sz w:val="22"/>
          <w:szCs w:val="22"/>
          <w:vertAlign w:val="superscript"/>
        </w:rPr>
        <w:t>th</w:t>
      </w:r>
      <w:r w:rsidRPr="0078355A">
        <w:rPr>
          <w:rFonts w:ascii="Calibri" w:eastAsia="Aptos" w:hAnsi="Calibri" w:cs="Calibri"/>
          <w:sz w:val="22"/>
          <w:szCs w:val="22"/>
        </w:rPr>
        <w:t xml:space="preserve"> September 2025</w:t>
      </w:r>
      <w:r w:rsidR="00B36B8C" w:rsidRPr="0078355A">
        <w:rPr>
          <w:rFonts w:ascii="Calibri" w:eastAsia="Aptos" w:hAnsi="Calibri" w:cs="Calibri"/>
          <w:sz w:val="22"/>
          <w:szCs w:val="22"/>
        </w:rPr>
        <w:t xml:space="preserve"> - </w:t>
      </w:r>
      <w:r w:rsidRPr="0078355A">
        <w:rPr>
          <w:rStyle w:val="normaltextrun"/>
          <w:rFonts w:ascii="Calibri" w:hAnsi="Calibri" w:cs="Calibri"/>
          <w:sz w:val="22"/>
          <w:szCs w:val="22"/>
        </w:rPr>
        <w:t xml:space="preserve">The </w:t>
      </w:r>
      <w:hyperlink r:id="rId13">
        <w:r w:rsidRPr="0078355A">
          <w:rPr>
            <w:rStyle w:val="normaltextrun"/>
            <w:rFonts w:ascii="Calibri" w:hAnsi="Calibri" w:cs="Calibri"/>
            <w:color w:val="467886"/>
            <w:sz w:val="22"/>
            <w:szCs w:val="22"/>
            <w:u w:val="single"/>
          </w:rPr>
          <w:t>International Wine Challenge</w:t>
        </w:r>
      </w:hyperlink>
      <w:r w:rsidRPr="0078355A">
        <w:rPr>
          <w:rStyle w:val="normaltextrun"/>
          <w:rFonts w:ascii="Calibri" w:hAnsi="Calibri" w:cs="Calibri"/>
          <w:sz w:val="22"/>
          <w:szCs w:val="22"/>
        </w:rPr>
        <w:t xml:space="preserve">, the world's most influential, impartial and rigorously judged global wine competition, </w:t>
      </w:r>
      <w:r w:rsidRPr="0078355A">
        <w:rPr>
          <w:rFonts w:ascii="Calibri" w:eastAsia="Aptos" w:hAnsi="Calibri" w:cs="Calibri"/>
          <w:sz w:val="22"/>
          <w:szCs w:val="22"/>
        </w:rPr>
        <w:t xml:space="preserve">has announced </w:t>
      </w:r>
      <w:r w:rsidRPr="00FC56B5">
        <w:rPr>
          <w:rFonts w:ascii="Calibri" w:eastAsia="Aptos" w:hAnsi="Calibri" w:cs="Calibri"/>
          <w:sz w:val="22"/>
          <w:szCs w:val="22"/>
        </w:rPr>
        <w:t>the</w:t>
      </w:r>
      <w:r w:rsidR="004835A9" w:rsidRPr="00FC56B5">
        <w:rPr>
          <w:rFonts w:ascii="Calibri" w:eastAsia="Aptos" w:hAnsi="Calibri" w:cs="Calibri"/>
          <w:sz w:val="22"/>
          <w:szCs w:val="22"/>
        </w:rPr>
        <w:t xml:space="preserve"> highest scoring</w:t>
      </w:r>
      <w:r w:rsidR="00F16BA4" w:rsidRPr="00FC56B5">
        <w:rPr>
          <w:rFonts w:ascii="Calibri" w:eastAsia="Aptos" w:hAnsi="Calibri" w:cs="Calibri"/>
          <w:sz w:val="22"/>
          <w:szCs w:val="22"/>
        </w:rPr>
        <w:t xml:space="preserve"> </w:t>
      </w:r>
      <w:r w:rsidR="004835A9" w:rsidRPr="00FC56B5">
        <w:rPr>
          <w:rFonts w:ascii="Calibri" w:eastAsia="Aptos" w:hAnsi="Calibri" w:cs="Calibri"/>
          <w:sz w:val="22"/>
          <w:szCs w:val="22"/>
        </w:rPr>
        <w:t>wines</w:t>
      </w:r>
      <w:r w:rsidR="004835A9" w:rsidRPr="0078355A">
        <w:rPr>
          <w:rFonts w:ascii="Calibri" w:eastAsia="Aptos" w:hAnsi="Calibri" w:cs="Calibri"/>
          <w:sz w:val="22"/>
          <w:szCs w:val="22"/>
        </w:rPr>
        <w:t xml:space="preserve"> in the competition from across </w:t>
      </w:r>
      <w:r w:rsidR="001E3BB5">
        <w:rPr>
          <w:rFonts w:ascii="Calibri" w:eastAsia="Aptos" w:hAnsi="Calibri" w:cs="Calibri"/>
          <w:sz w:val="22"/>
          <w:szCs w:val="22"/>
        </w:rPr>
        <w:t>Australia and New Zealand</w:t>
      </w:r>
      <w:r w:rsidR="004835A9" w:rsidRPr="0078355A">
        <w:rPr>
          <w:rFonts w:ascii="Calibri" w:eastAsia="Aptos" w:hAnsi="Calibri" w:cs="Calibri"/>
          <w:sz w:val="22"/>
          <w:szCs w:val="22"/>
        </w:rPr>
        <w:t xml:space="preserve">. </w:t>
      </w:r>
      <w:r w:rsidR="001E3BB5">
        <w:rPr>
          <w:rFonts w:ascii="Calibri" w:eastAsia="Aptos" w:hAnsi="Calibri" w:cs="Calibri"/>
          <w:sz w:val="22"/>
          <w:szCs w:val="22"/>
        </w:rPr>
        <w:t>Whilst n</w:t>
      </w:r>
      <w:r w:rsidR="004835A9" w:rsidRPr="0078355A">
        <w:rPr>
          <w:rFonts w:ascii="Calibri" w:eastAsia="Aptos" w:hAnsi="Calibri" w:cs="Calibri"/>
          <w:sz w:val="22"/>
          <w:szCs w:val="22"/>
        </w:rPr>
        <w:t>ine countries earned a position in the top ranks</w:t>
      </w:r>
      <w:r w:rsidR="001E3BB5">
        <w:rPr>
          <w:rFonts w:ascii="Calibri" w:eastAsia="Aptos" w:hAnsi="Calibri" w:cs="Calibri"/>
          <w:sz w:val="22"/>
          <w:szCs w:val="22"/>
        </w:rPr>
        <w:t xml:space="preserve">, Australia and New Zealand shone bright. </w:t>
      </w:r>
    </w:p>
    <w:p w14:paraId="42FAC313" w14:textId="77777777" w:rsidR="00F35EF6" w:rsidRDefault="00F35EF6" w:rsidP="00513AD4">
      <w:pPr>
        <w:spacing w:line="276" w:lineRule="auto"/>
        <w:rPr>
          <w:rFonts w:ascii="Calibri" w:eastAsia="Aptos" w:hAnsi="Calibri" w:cs="Calibri"/>
          <w:sz w:val="22"/>
          <w:szCs w:val="22"/>
        </w:rPr>
      </w:pPr>
    </w:p>
    <w:p w14:paraId="46A48BB7" w14:textId="4B7F27B5" w:rsidR="001E3BB5" w:rsidRPr="008C5A24" w:rsidRDefault="001E3BB5" w:rsidP="00513AD4">
      <w:pPr>
        <w:spacing w:line="276" w:lineRule="auto"/>
        <w:rPr>
          <w:rStyle w:val="normaltextrun"/>
          <w:rFonts w:ascii="Calibri" w:hAnsi="Calibri" w:cs="Calibri"/>
          <w:b/>
          <w:color w:val="000000"/>
          <w:sz w:val="28"/>
          <w:szCs w:val="28"/>
        </w:rPr>
      </w:pPr>
      <w:r w:rsidRPr="0078355A">
        <w:rPr>
          <w:rFonts w:ascii="Calibri" w:hAnsi="Calibri" w:cs="Calibri"/>
          <w:b/>
          <w:color w:val="000000"/>
          <w:sz w:val="28"/>
          <w:szCs w:val="28"/>
        </w:rPr>
        <w:t xml:space="preserve">AUSTRALIA </w:t>
      </w:r>
      <w:r w:rsidR="008F534A" w:rsidRPr="008C5A24">
        <w:rPr>
          <w:rFonts w:ascii="Calibri" w:hAnsi="Calibri" w:cs="Calibri"/>
          <w:b/>
          <w:color w:val="000000"/>
          <w:sz w:val="28"/>
          <w:szCs w:val="28"/>
        </w:rPr>
        <w:br/>
      </w:r>
      <w:r w:rsidR="00FC56B5" w:rsidRPr="00FC56B5">
        <w:rPr>
          <w:rFonts w:ascii="Calibri" w:hAnsi="Calibri" w:cs="Calibri"/>
          <w:b/>
          <w:color w:val="000000"/>
        </w:rPr>
        <w:t xml:space="preserve">Australia </w:t>
      </w:r>
      <w:r w:rsidRPr="00FC56B5">
        <w:rPr>
          <w:rFonts w:ascii="Calibri" w:hAnsi="Calibri" w:cs="Calibri"/>
          <w:b/>
          <w:color w:val="000000"/>
        </w:rPr>
        <w:t xml:space="preserve">reclaims Champion White Wine title  </w:t>
      </w:r>
    </w:p>
    <w:p w14:paraId="4DEA70CB" w14:textId="4858C0F4" w:rsidR="001E3BB5" w:rsidRDefault="001E3BB5" w:rsidP="001E3BB5">
      <w:pPr>
        <w:spacing w:line="276" w:lineRule="auto"/>
        <w:rPr>
          <w:rFonts w:ascii="Calibri" w:hAnsi="Calibri" w:cs="Calibri"/>
          <w:color w:val="000000" w:themeColor="text1"/>
          <w:sz w:val="22"/>
          <w:szCs w:val="22"/>
        </w:rPr>
      </w:pPr>
      <w:r w:rsidRPr="001E3BB5">
        <w:rPr>
          <w:rFonts w:ascii="Calibri" w:eastAsia="Aptos" w:hAnsi="Calibri" w:cs="Calibri"/>
          <w:sz w:val="22"/>
          <w:szCs w:val="22"/>
        </w:rPr>
        <w:t xml:space="preserve">Australia </w:t>
      </w:r>
      <w:r w:rsidRPr="00FC56B5">
        <w:rPr>
          <w:rFonts w:ascii="Calibri" w:eastAsia="Aptos" w:hAnsi="Calibri" w:cs="Calibri"/>
          <w:sz w:val="22"/>
          <w:szCs w:val="22"/>
        </w:rPr>
        <w:t>came third to France</w:t>
      </w:r>
      <w:r w:rsidRPr="001E3BB5">
        <w:rPr>
          <w:rFonts w:ascii="Calibri" w:eastAsia="Aptos" w:hAnsi="Calibri" w:cs="Calibri"/>
          <w:sz w:val="22"/>
          <w:szCs w:val="22"/>
        </w:rPr>
        <w:t xml:space="preserve"> and Spain in its haul of medals this year </w:t>
      </w:r>
      <w:r>
        <w:rPr>
          <w:rFonts w:ascii="Calibri" w:eastAsia="Aptos" w:hAnsi="Calibri" w:cs="Calibri"/>
          <w:sz w:val="22"/>
          <w:szCs w:val="22"/>
        </w:rPr>
        <w:t xml:space="preserve">and impressed the judges with its </w:t>
      </w:r>
      <w:r w:rsidRPr="001E3BB5">
        <w:rPr>
          <w:rFonts w:ascii="Calibri" w:hAnsi="Calibri" w:cs="Calibri"/>
          <w:color w:val="000000" w:themeColor="text1"/>
          <w:sz w:val="22"/>
          <w:szCs w:val="22"/>
        </w:rPr>
        <w:t xml:space="preserve">remarkable breadth from elegant Bordeaux style blends from Margaret River to the vibrant cool-climate Pinot Noirs from Tasmania. There were standout entries across fortified and sparkling too.  With 51 Golds, 220 Silvers and 122 Bronzes, Australia firmly held its title as the leading ‘new world’ nation. </w:t>
      </w:r>
    </w:p>
    <w:p w14:paraId="3D77F00B" w14:textId="74C048F1" w:rsidR="001E3BB5" w:rsidRPr="008C5A24" w:rsidRDefault="001E3BB5" w:rsidP="001E3BB5">
      <w:pPr>
        <w:spacing w:line="276" w:lineRule="auto"/>
        <w:rPr>
          <w:rStyle w:val="normaltextrun"/>
          <w:rFonts w:ascii="Calibri" w:hAnsi="Calibri" w:cs="Calibri"/>
          <w:color w:val="000000" w:themeColor="text1"/>
          <w:sz w:val="22"/>
          <w:szCs w:val="22"/>
        </w:rPr>
      </w:pPr>
      <w:r>
        <w:rPr>
          <w:rFonts w:ascii="Calibri" w:eastAsia="Aptos" w:hAnsi="Calibri" w:cs="Calibri"/>
          <w:sz w:val="22"/>
          <w:szCs w:val="22"/>
        </w:rPr>
        <w:t xml:space="preserve">Excitingly, </w:t>
      </w:r>
      <w:r w:rsidR="007601A5">
        <w:rPr>
          <w:rFonts w:ascii="Calibri" w:eastAsia="Aptos" w:hAnsi="Calibri" w:cs="Calibri"/>
          <w:sz w:val="22"/>
          <w:szCs w:val="22"/>
        </w:rPr>
        <w:t>Australia</w:t>
      </w:r>
      <w:r w:rsidRPr="001E3BB5">
        <w:rPr>
          <w:rFonts w:ascii="Calibri" w:eastAsia="Aptos" w:hAnsi="Calibri" w:cs="Calibri"/>
          <w:sz w:val="22"/>
          <w:szCs w:val="22"/>
        </w:rPr>
        <w:t xml:space="preserve"> reclaimed </w:t>
      </w:r>
      <w:r w:rsidR="00B86E21">
        <w:rPr>
          <w:rFonts w:ascii="Calibri" w:eastAsia="Aptos" w:hAnsi="Calibri" w:cs="Calibri"/>
          <w:sz w:val="22"/>
          <w:szCs w:val="22"/>
        </w:rPr>
        <w:t>its</w:t>
      </w:r>
      <w:r w:rsidRPr="001E3BB5">
        <w:rPr>
          <w:rFonts w:ascii="Calibri" w:eastAsia="Aptos" w:hAnsi="Calibri" w:cs="Calibri"/>
          <w:sz w:val="22"/>
          <w:szCs w:val="22"/>
        </w:rPr>
        <w:t xml:space="preserve"> </w:t>
      </w:r>
      <w:r w:rsidRPr="001C7246">
        <w:rPr>
          <w:rFonts w:ascii="Calibri" w:eastAsia="Aptos" w:hAnsi="Calibri" w:cs="Calibri"/>
          <w:b/>
          <w:bCs/>
          <w:sz w:val="22"/>
          <w:szCs w:val="22"/>
        </w:rPr>
        <w:t>Champion White Wine</w:t>
      </w:r>
      <w:r w:rsidRPr="001E3BB5">
        <w:rPr>
          <w:rFonts w:ascii="Calibri" w:eastAsia="Aptos" w:hAnsi="Calibri" w:cs="Calibri"/>
          <w:sz w:val="22"/>
          <w:szCs w:val="22"/>
        </w:rPr>
        <w:t xml:space="preserve"> title with </w:t>
      </w:r>
      <w:r w:rsidRPr="008C5A24">
        <w:rPr>
          <w:rStyle w:val="normaltextrun"/>
          <w:rFonts w:ascii="Calibri" w:eastAsiaTheme="majorEastAsia" w:hAnsi="Calibri" w:cs="Calibri"/>
          <w:color w:val="000000"/>
          <w:sz w:val="22"/>
          <w:szCs w:val="22"/>
        </w:rPr>
        <w:t>Tasmanian producer</w:t>
      </w:r>
      <w:r w:rsidRPr="008C5A24">
        <w:rPr>
          <w:rStyle w:val="normaltextrun"/>
          <w:rFonts w:ascii="Calibri" w:eastAsiaTheme="majorEastAsia" w:hAnsi="Calibri" w:cs="Calibri"/>
          <w:b/>
          <w:color w:val="000000"/>
          <w:sz w:val="22"/>
          <w:szCs w:val="22"/>
        </w:rPr>
        <w:t xml:space="preserve"> Tolpuddle Vineyard</w:t>
      </w:r>
      <w:r w:rsidRPr="008C5A24">
        <w:rPr>
          <w:rStyle w:val="normaltextrun"/>
          <w:rFonts w:ascii="Calibri" w:eastAsiaTheme="majorEastAsia" w:hAnsi="Calibri" w:cs="Calibri"/>
          <w:color w:val="000000"/>
          <w:sz w:val="22"/>
          <w:szCs w:val="22"/>
        </w:rPr>
        <w:t xml:space="preserve"> taking home the sought-after title of </w:t>
      </w:r>
      <w:r w:rsidRPr="001C7246">
        <w:rPr>
          <w:rStyle w:val="normaltextrun"/>
          <w:rFonts w:ascii="Calibri" w:eastAsiaTheme="majorEastAsia" w:hAnsi="Calibri" w:cs="Calibri"/>
          <w:bCs/>
          <w:sz w:val="22"/>
          <w:szCs w:val="22"/>
        </w:rPr>
        <w:t>Champion White Wine</w:t>
      </w:r>
      <w:r w:rsidRPr="008C5A24">
        <w:rPr>
          <w:rStyle w:val="normaltextrun"/>
          <w:rFonts w:ascii="Calibri" w:eastAsiaTheme="majorEastAsia" w:hAnsi="Calibri" w:cs="Calibri"/>
          <w:b/>
          <w:sz w:val="22"/>
          <w:szCs w:val="22"/>
        </w:rPr>
        <w:t xml:space="preserve"> </w:t>
      </w:r>
      <w:r w:rsidRPr="008C5A24">
        <w:rPr>
          <w:rStyle w:val="normaltextrun"/>
          <w:rFonts w:ascii="Calibri" w:eastAsiaTheme="majorEastAsia" w:hAnsi="Calibri" w:cs="Calibri"/>
          <w:sz w:val="22"/>
          <w:szCs w:val="22"/>
        </w:rPr>
        <w:t>for its Chardonnay</w:t>
      </w:r>
      <w:r w:rsidR="002C3C2F">
        <w:rPr>
          <w:rStyle w:val="normaltextrun"/>
          <w:rFonts w:ascii="Calibri" w:eastAsiaTheme="majorEastAsia" w:hAnsi="Calibri" w:cs="Calibri"/>
          <w:sz w:val="22"/>
          <w:szCs w:val="22"/>
        </w:rPr>
        <w:t xml:space="preserve"> 2023</w:t>
      </w:r>
      <w:r w:rsidRPr="008C5A24">
        <w:rPr>
          <w:rStyle w:val="normaltextrun"/>
          <w:rFonts w:ascii="Calibri" w:eastAsiaTheme="majorEastAsia" w:hAnsi="Calibri" w:cs="Calibri"/>
          <w:sz w:val="22"/>
          <w:szCs w:val="22"/>
        </w:rPr>
        <w:t xml:space="preserve">, claiming back the title after last winning the award for its Chardonnay in 2020. </w:t>
      </w:r>
      <w:r w:rsidR="00F4670F" w:rsidRPr="008C5A24">
        <w:rPr>
          <w:rStyle w:val="normaltextrun"/>
          <w:rFonts w:ascii="Calibri" w:eastAsiaTheme="majorEastAsia" w:hAnsi="Calibri" w:cs="Calibri"/>
          <w:sz w:val="22"/>
          <w:szCs w:val="22"/>
        </w:rPr>
        <w:t xml:space="preserve">Judges praised it for its </w:t>
      </w:r>
      <w:r w:rsidR="00BF6DC4" w:rsidRPr="008C5A24">
        <w:rPr>
          <w:rStyle w:val="normaltextrun"/>
          <w:rFonts w:ascii="Calibri" w:eastAsiaTheme="majorEastAsia" w:hAnsi="Calibri" w:cs="Calibri"/>
          <w:i/>
          <w:sz w:val="22"/>
          <w:szCs w:val="22"/>
        </w:rPr>
        <w:t>‘ethereal yet confident character, with beautifully integrated spice notes and cool fruit’</w:t>
      </w:r>
      <w:r w:rsidR="00BF6DC4" w:rsidRPr="008C5A24">
        <w:rPr>
          <w:rStyle w:val="normaltextrun"/>
          <w:rFonts w:ascii="Calibri" w:eastAsiaTheme="majorEastAsia" w:hAnsi="Calibri" w:cs="Calibri"/>
          <w:sz w:val="22"/>
          <w:szCs w:val="22"/>
        </w:rPr>
        <w:t>.</w:t>
      </w:r>
    </w:p>
    <w:p w14:paraId="4D3ED89D" w14:textId="77777777" w:rsidR="001E3BB5" w:rsidRPr="00FC56B5" w:rsidRDefault="001E3BB5" w:rsidP="001E3BB5">
      <w:pPr>
        <w:spacing w:line="276" w:lineRule="auto"/>
        <w:rPr>
          <w:rStyle w:val="normaltextrun"/>
          <w:rFonts w:ascii="Calibri" w:eastAsiaTheme="majorEastAsia" w:hAnsi="Calibri" w:cs="Calibri"/>
          <w:sz w:val="22"/>
          <w:szCs w:val="22"/>
        </w:rPr>
      </w:pPr>
      <w:r w:rsidRPr="0078355A">
        <w:rPr>
          <w:rStyle w:val="normaltextrun"/>
          <w:rFonts w:ascii="Calibri" w:eastAsiaTheme="majorEastAsia" w:hAnsi="Calibri" w:cs="Calibri"/>
          <w:sz w:val="22"/>
          <w:szCs w:val="22"/>
        </w:rPr>
        <w:lastRenderedPageBreak/>
        <w:t xml:space="preserve">Earlier this year, the same wine won four trophies including the </w:t>
      </w:r>
      <w:r w:rsidRPr="0078355A">
        <w:rPr>
          <w:rStyle w:val="normaltextrun"/>
          <w:rFonts w:ascii="Calibri" w:eastAsiaTheme="majorEastAsia" w:hAnsi="Calibri" w:cs="Calibri"/>
          <w:i/>
          <w:sz w:val="22"/>
          <w:szCs w:val="22"/>
        </w:rPr>
        <w:t>International Chardonnay Trophy</w:t>
      </w:r>
      <w:r w:rsidRPr="0078355A">
        <w:rPr>
          <w:rStyle w:val="normaltextrun"/>
          <w:rFonts w:ascii="Calibri" w:eastAsiaTheme="majorEastAsia" w:hAnsi="Calibri" w:cs="Calibri"/>
          <w:sz w:val="22"/>
          <w:szCs w:val="22"/>
        </w:rPr>
        <w:t xml:space="preserve"> and </w:t>
      </w:r>
      <w:r w:rsidRPr="0078355A">
        <w:rPr>
          <w:rStyle w:val="normaltextrun"/>
          <w:rFonts w:ascii="Calibri" w:eastAsiaTheme="majorEastAsia" w:hAnsi="Calibri" w:cs="Calibri"/>
          <w:i/>
          <w:sz w:val="22"/>
          <w:szCs w:val="22"/>
        </w:rPr>
        <w:t>Australian White Trophy</w:t>
      </w:r>
      <w:r w:rsidRPr="0078355A">
        <w:rPr>
          <w:rStyle w:val="normaltextrun"/>
          <w:rFonts w:ascii="Calibri" w:eastAsiaTheme="majorEastAsia" w:hAnsi="Calibri" w:cs="Calibri"/>
          <w:sz w:val="22"/>
          <w:szCs w:val="22"/>
        </w:rPr>
        <w:t xml:space="preserve">, with judges praising the winning wine as </w:t>
      </w:r>
      <w:r>
        <w:rPr>
          <w:rStyle w:val="normaltextrun"/>
          <w:rFonts w:ascii="Calibri" w:eastAsiaTheme="majorEastAsia" w:hAnsi="Calibri" w:cs="Calibri"/>
          <w:sz w:val="22"/>
          <w:szCs w:val="22"/>
        </w:rPr>
        <w:t>‘</w:t>
      </w:r>
      <w:r w:rsidRPr="0078355A">
        <w:rPr>
          <w:rStyle w:val="normaltextrun"/>
          <w:rFonts w:ascii="Calibri" w:eastAsiaTheme="majorEastAsia" w:hAnsi="Calibri" w:cs="Calibri"/>
          <w:i/>
          <w:sz w:val="22"/>
          <w:szCs w:val="22"/>
        </w:rPr>
        <w:t>confident</w:t>
      </w:r>
      <w:r>
        <w:rPr>
          <w:rStyle w:val="normaltextrun"/>
          <w:rFonts w:ascii="Calibri" w:eastAsiaTheme="majorEastAsia" w:hAnsi="Calibri" w:cs="Calibri"/>
          <w:i/>
          <w:iCs/>
          <w:sz w:val="22"/>
          <w:szCs w:val="22"/>
        </w:rPr>
        <w:t>’</w:t>
      </w:r>
      <w:r w:rsidRPr="0078355A">
        <w:rPr>
          <w:rStyle w:val="normaltextrun"/>
          <w:rFonts w:ascii="Calibri" w:eastAsiaTheme="majorEastAsia" w:hAnsi="Calibri" w:cs="Calibri"/>
          <w:sz w:val="22"/>
          <w:szCs w:val="22"/>
        </w:rPr>
        <w:t xml:space="preserve">, </w:t>
      </w:r>
      <w:r>
        <w:rPr>
          <w:rStyle w:val="normaltextrun"/>
          <w:rFonts w:ascii="Calibri" w:eastAsiaTheme="majorEastAsia" w:hAnsi="Calibri" w:cs="Calibri"/>
          <w:sz w:val="22"/>
          <w:szCs w:val="22"/>
        </w:rPr>
        <w:t>‘</w:t>
      </w:r>
      <w:r w:rsidRPr="0078355A">
        <w:rPr>
          <w:rStyle w:val="normaltextrun"/>
          <w:rFonts w:ascii="Calibri" w:eastAsiaTheme="majorEastAsia" w:hAnsi="Calibri" w:cs="Calibri"/>
          <w:i/>
          <w:sz w:val="22"/>
          <w:szCs w:val="22"/>
        </w:rPr>
        <w:t>complex</w:t>
      </w:r>
      <w:r>
        <w:rPr>
          <w:rStyle w:val="normaltextrun"/>
          <w:rFonts w:ascii="Calibri" w:eastAsiaTheme="majorEastAsia" w:hAnsi="Calibri" w:cs="Calibri"/>
          <w:i/>
          <w:iCs/>
          <w:sz w:val="22"/>
          <w:szCs w:val="22"/>
        </w:rPr>
        <w:t>’</w:t>
      </w:r>
      <w:r w:rsidRPr="0078355A">
        <w:rPr>
          <w:rStyle w:val="normaltextrun"/>
          <w:rFonts w:ascii="Calibri" w:eastAsiaTheme="majorEastAsia" w:hAnsi="Calibri" w:cs="Calibri"/>
          <w:i/>
          <w:iCs/>
          <w:sz w:val="22"/>
          <w:szCs w:val="22"/>
        </w:rPr>
        <w:t>,</w:t>
      </w:r>
      <w:r w:rsidRPr="0078355A">
        <w:rPr>
          <w:rStyle w:val="normaltextrun"/>
          <w:rFonts w:ascii="Calibri" w:eastAsiaTheme="majorEastAsia" w:hAnsi="Calibri" w:cs="Calibri"/>
          <w:i/>
          <w:sz w:val="22"/>
          <w:szCs w:val="22"/>
        </w:rPr>
        <w:t xml:space="preserve"> </w:t>
      </w:r>
      <w:r w:rsidRPr="0078355A">
        <w:rPr>
          <w:rStyle w:val="normaltextrun"/>
          <w:rFonts w:ascii="Calibri" w:eastAsiaTheme="majorEastAsia" w:hAnsi="Calibri" w:cs="Calibri"/>
          <w:sz w:val="22"/>
          <w:szCs w:val="22"/>
        </w:rPr>
        <w:t xml:space="preserve">and </w:t>
      </w:r>
      <w:r>
        <w:rPr>
          <w:rStyle w:val="normaltextrun"/>
          <w:rFonts w:ascii="Calibri" w:eastAsiaTheme="majorEastAsia" w:hAnsi="Calibri" w:cs="Calibri"/>
          <w:i/>
          <w:iCs/>
          <w:sz w:val="22"/>
          <w:szCs w:val="22"/>
        </w:rPr>
        <w:t>‘</w:t>
      </w:r>
      <w:r w:rsidRPr="0078355A">
        <w:rPr>
          <w:rStyle w:val="normaltextrun"/>
          <w:rFonts w:ascii="Calibri" w:eastAsiaTheme="majorEastAsia" w:hAnsi="Calibri" w:cs="Calibri"/>
          <w:i/>
          <w:sz w:val="22"/>
          <w:szCs w:val="22"/>
        </w:rPr>
        <w:t>alluring</w:t>
      </w:r>
      <w:r>
        <w:rPr>
          <w:rStyle w:val="normaltextrun"/>
          <w:rFonts w:ascii="Calibri" w:eastAsiaTheme="majorEastAsia" w:hAnsi="Calibri" w:cs="Calibri"/>
          <w:i/>
          <w:iCs/>
          <w:sz w:val="22"/>
          <w:szCs w:val="22"/>
        </w:rPr>
        <w:t>’</w:t>
      </w:r>
      <w:r w:rsidRPr="0078355A">
        <w:rPr>
          <w:rStyle w:val="normaltextrun"/>
          <w:rFonts w:ascii="Calibri" w:eastAsiaTheme="majorEastAsia" w:hAnsi="Calibri" w:cs="Calibri"/>
          <w:sz w:val="22"/>
          <w:szCs w:val="22"/>
        </w:rPr>
        <w:t>.</w:t>
      </w:r>
    </w:p>
    <w:p w14:paraId="672B3041" w14:textId="0F10C146" w:rsidR="001E3BB5" w:rsidRPr="008C5A24" w:rsidRDefault="001E3BB5" w:rsidP="001E3BB5">
      <w:pPr>
        <w:spacing w:line="276" w:lineRule="auto"/>
        <w:rPr>
          <w:rStyle w:val="normaltextrun"/>
          <w:rFonts w:ascii="Calibri" w:eastAsiaTheme="majorEastAsia" w:hAnsi="Calibri" w:cs="Calibri"/>
          <w:sz w:val="22"/>
          <w:szCs w:val="22"/>
        </w:rPr>
      </w:pPr>
      <w:r w:rsidRPr="00FC56B5">
        <w:rPr>
          <w:rStyle w:val="normaltextrun"/>
          <w:rFonts w:ascii="Calibri" w:eastAsiaTheme="majorEastAsia" w:hAnsi="Calibri" w:cs="Calibri"/>
          <w:b/>
          <w:bCs/>
          <w:color w:val="000000"/>
          <w:shd w:val="clear" w:color="auto" w:fill="FFFFFF"/>
        </w:rPr>
        <w:t xml:space="preserve">Australia </w:t>
      </w:r>
      <w:r w:rsidR="00FC56B5">
        <w:rPr>
          <w:rStyle w:val="normaltextrun"/>
          <w:rFonts w:ascii="Calibri" w:eastAsiaTheme="majorEastAsia" w:hAnsi="Calibri" w:cs="Calibri"/>
          <w:b/>
          <w:bCs/>
          <w:color w:val="000000"/>
          <w:shd w:val="clear" w:color="auto" w:fill="FFFFFF"/>
        </w:rPr>
        <w:t xml:space="preserve">further </w:t>
      </w:r>
      <w:r w:rsidRPr="00FC56B5">
        <w:rPr>
          <w:rStyle w:val="normaltextrun"/>
          <w:rFonts w:ascii="Calibri" w:eastAsiaTheme="majorEastAsia" w:hAnsi="Calibri" w:cs="Calibri"/>
          <w:b/>
          <w:bCs/>
          <w:color w:val="000000"/>
          <w:shd w:val="clear" w:color="auto" w:fill="FFFFFF"/>
        </w:rPr>
        <w:t>highlights</w:t>
      </w:r>
      <w:r w:rsidR="00984F3B">
        <w:rPr>
          <w:rStyle w:val="normaltextrun"/>
          <w:rFonts w:ascii="Calibri" w:eastAsiaTheme="majorEastAsia" w:hAnsi="Calibri" w:cs="Calibri"/>
          <w:b/>
          <w:bCs/>
          <w:color w:val="000000"/>
          <w:shd w:val="clear" w:color="auto" w:fill="FFFFFF"/>
        </w:rPr>
        <w:t>:</w:t>
      </w:r>
    </w:p>
    <w:p w14:paraId="162D68FE" w14:textId="2DB4CEE2" w:rsidR="005B35F2" w:rsidRPr="008C5A24" w:rsidRDefault="007601A5" w:rsidP="005B35F2">
      <w:pPr>
        <w:pStyle w:val="ListParagraph"/>
        <w:numPr>
          <w:ilvl w:val="0"/>
          <w:numId w:val="22"/>
        </w:numPr>
        <w:spacing w:line="276" w:lineRule="auto"/>
        <w:rPr>
          <w:rFonts w:ascii="Calibri" w:eastAsiaTheme="majorEastAsia" w:hAnsi="Calibri" w:cs="Calibri"/>
          <w:sz w:val="22"/>
          <w:szCs w:val="22"/>
        </w:rPr>
      </w:pPr>
      <w:r w:rsidRPr="005B35F2">
        <w:rPr>
          <w:rFonts w:ascii="Calibri" w:eastAsia="Aptos" w:hAnsi="Calibri" w:cs="Calibri"/>
          <w:sz w:val="22"/>
          <w:szCs w:val="22"/>
        </w:rPr>
        <w:t xml:space="preserve">Tolpuddle Vineyard also won the </w:t>
      </w:r>
      <w:r w:rsidRPr="005B35F2">
        <w:rPr>
          <w:rFonts w:ascii="Calibri" w:eastAsia="Aptos" w:hAnsi="Calibri" w:cs="Calibri"/>
          <w:i/>
          <w:iCs/>
          <w:sz w:val="22"/>
          <w:szCs w:val="22"/>
        </w:rPr>
        <w:t>Australian Pinot Noir Trophy</w:t>
      </w:r>
      <w:r w:rsidRPr="005B35F2">
        <w:rPr>
          <w:rFonts w:ascii="Calibri" w:eastAsia="Aptos" w:hAnsi="Calibri" w:cs="Calibri"/>
          <w:sz w:val="22"/>
          <w:szCs w:val="22"/>
        </w:rPr>
        <w:t xml:space="preserve"> </w:t>
      </w:r>
      <w:r w:rsidR="001E3BB5" w:rsidRPr="005B35F2">
        <w:rPr>
          <w:rFonts w:ascii="Calibri" w:eastAsia="Aptos" w:hAnsi="Calibri" w:cs="Calibri"/>
          <w:sz w:val="22"/>
          <w:szCs w:val="22"/>
        </w:rPr>
        <w:t>for its Pinot Noir</w:t>
      </w:r>
      <w:r w:rsidRPr="005B35F2">
        <w:rPr>
          <w:rFonts w:ascii="Calibri" w:eastAsia="Aptos" w:hAnsi="Calibri" w:cs="Calibri"/>
          <w:sz w:val="22"/>
          <w:szCs w:val="22"/>
        </w:rPr>
        <w:t xml:space="preserve"> </w:t>
      </w:r>
      <w:r w:rsidR="002C3C2F">
        <w:rPr>
          <w:rFonts w:ascii="Calibri" w:eastAsia="Aptos" w:hAnsi="Calibri" w:cs="Calibri"/>
          <w:sz w:val="22"/>
          <w:szCs w:val="22"/>
        </w:rPr>
        <w:t xml:space="preserve">2023 </w:t>
      </w:r>
      <w:r w:rsidRPr="005B35F2">
        <w:rPr>
          <w:rFonts w:ascii="Calibri" w:eastAsia="Aptos" w:hAnsi="Calibri" w:cs="Calibri"/>
          <w:sz w:val="22"/>
          <w:szCs w:val="22"/>
        </w:rPr>
        <w:t xml:space="preserve">with judges praising its </w:t>
      </w:r>
      <w:r w:rsidR="004645CC" w:rsidRPr="008C5A24">
        <w:rPr>
          <w:rFonts w:ascii="Calibri" w:eastAsia="Aptos" w:hAnsi="Calibri" w:cs="Calibri"/>
          <w:i/>
          <w:sz w:val="22"/>
          <w:szCs w:val="22"/>
        </w:rPr>
        <w:t>‘</w:t>
      </w:r>
      <w:r w:rsidR="00EA47AE" w:rsidRPr="008C5A24">
        <w:rPr>
          <w:rFonts w:ascii="Calibri" w:eastAsia="Aptos" w:hAnsi="Calibri" w:cs="Calibri"/>
          <w:i/>
          <w:sz w:val="22"/>
          <w:szCs w:val="22"/>
        </w:rPr>
        <w:t xml:space="preserve">balance of bright red fruit and elegant </w:t>
      </w:r>
      <w:r w:rsidR="00EA47AE" w:rsidRPr="008C5A24">
        <w:rPr>
          <w:rFonts w:ascii="Calibri" w:eastAsia="Aptos" w:hAnsi="Calibri" w:cs="Calibri"/>
          <w:i/>
          <w:iCs/>
          <w:sz w:val="22"/>
          <w:szCs w:val="22"/>
        </w:rPr>
        <w:t>structure</w:t>
      </w:r>
      <w:r w:rsidR="008D7DA9" w:rsidRPr="008C5A24">
        <w:rPr>
          <w:rFonts w:ascii="Calibri" w:eastAsia="Aptos" w:hAnsi="Calibri" w:cs="Calibri"/>
          <w:i/>
          <w:iCs/>
          <w:sz w:val="22"/>
          <w:szCs w:val="22"/>
        </w:rPr>
        <w:t>’.</w:t>
      </w:r>
    </w:p>
    <w:p w14:paraId="1F661D40" w14:textId="3873D04A" w:rsidR="00145317" w:rsidRPr="00145317" w:rsidRDefault="00FC56B5" w:rsidP="005B35F2">
      <w:pPr>
        <w:pStyle w:val="ListParagraph"/>
        <w:numPr>
          <w:ilvl w:val="0"/>
          <w:numId w:val="22"/>
        </w:numPr>
        <w:spacing w:line="276" w:lineRule="auto"/>
        <w:rPr>
          <w:rFonts w:ascii="Calibri" w:eastAsiaTheme="majorEastAsia" w:hAnsi="Calibri" w:cs="Calibri"/>
          <w:b/>
          <w:bCs/>
          <w:color w:val="000000"/>
          <w:shd w:val="clear" w:color="auto" w:fill="FFFFFF"/>
        </w:rPr>
      </w:pPr>
      <w:r w:rsidRPr="00145317">
        <w:rPr>
          <w:rFonts w:ascii="Calibri" w:eastAsia="Aptos" w:hAnsi="Calibri" w:cs="Calibri"/>
          <w:color w:val="000000" w:themeColor="text1"/>
          <w:sz w:val="22"/>
          <w:szCs w:val="22"/>
        </w:rPr>
        <w:t xml:space="preserve">Family winery, </w:t>
      </w:r>
      <w:r w:rsidR="001E3BB5" w:rsidRPr="008C5A24">
        <w:rPr>
          <w:rFonts w:ascii="Calibri" w:eastAsia="Aptos" w:hAnsi="Calibri" w:cs="Calibri"/>
          <w:b/>
          <w:color w:val="000000" w:themeColor="text1"/>
          <w:sz w:val="22"/>
          <w:szCs w:val="22"/>
        </w:rPr>
        <w:t>Morris</w:t>
      </w:r>
      <w:r w:rsidRPr="008C5A24">
        <w:rPr>
          <w:rFonts w:ascii="Calibri" w:eastAsia="Aptos" w:hAnsi="Calibri" w:cs="Calibri"/>
          <w:b/>
          <w:color w:val="000000" w:themeColor="text1"/>
          <w:sz w:val="22"/>
          <w:szCs w:val="22"/>
        </w:rPr>
        <w:t xml:space="preserve"> </w:t>
      </w:r>
      <w:r w:rsidR="00525C43" w:rsidRPr="008C5A24">
        <w:rPr>
          <w:rFonts w:ascii="Calibri" w:eastAsia="Aptos" w:hAnsi="Calibri" w:cs="Calibri"/>
          <w:b/>
          <w:bCs/>
          <w:color w:val="000000" w:themeColor="text1"/>
          <w:sz w:val="22"/>
          <w:szCs w:val="22"/>
        </w:rPr>
        <w:t>Wines</w:t>
      </w:r>
      <w:r w:rsidRPr="00145317">
        <w:rPr>
          <w:rFonts w:ascii="Calibri" w:eastAsia="Aptos" w:hAnsi="Calibri" w:cs="Calibri"/>
          <w:color w:val="000000" w:themeColor="text1"/>
          <w:sz w:val="22"/>
          <w:szCs w:val="22"/>
        </w:rPr>
        <w:t>, known for its</w:t>
      </w:r>
      <w:r w:rsidR="001E3BB5" w:rsidRPr="00145317">
        <w:rPr>
          <w:rFonts w:ascii="Calibri" w:eastAsia="Aptos" w:hAnsi="Calibri" w:cs="Calibri"/>
          <w:color w:val="000000" w:themeColor="text1"/>
          <w:sz w:val="22"/>
          <w:szCs w:val="22"/>
        </w:rPr>
        <w:t xml:space="preserve"> </w:t>
      </w:r>
      <w:r w:rsidRPr="00145317">
        <w:rPr>
          <w:rFonts w:ascii="Calibri" w:hAnsi="Calibri" w:cs="Calibri"/>
          <w:color w:val="000000"/>
          <w:sz w:val="22"/>
          <w:szCs w:val="22"/>
          <w:shd w:val="clear" w:color="auto" w:fill="FFFFFF"/>
        </w:rPr>
        <w:t>six generations of winemaking heritage, has become synonymous with the production of world-class fortified wines </w:t>
      </w:r>
      <w:r w:rsidRPr="00145317">
        <w:rPr>
          <w:rFonts w:ascii="Calibri" w:eastAsia="Aptos" w:hAnsi="Calibri" w:cs="Calibri"/>
          <w:color w:val="000000" w:themeColor="text1"/>
          <w:sz w:val="22"/>
          <w:szCs w:val="22"/>
        </w:rPr>
        <w:t xml:space="preserve">and </w:t>
      </w:r>
      <w:r w:rsidR="001E3BB5" w:rsidRPr="00145317">
        <w:rPr>
          <w:rFonts w:ascii="Calibri" w:eastAsia="Aptos" w:hAnsi="Calibri" w:cs="Calibri"/>
          <w:color w:val="000000" w:themeColor="text1"/>
          <w:sz w:val="22"/>
          <w:szCs w:val="22"/>
        </w:rPr>
        <w:t xml:space="preserve">won several trophies for </w:t>
      </w:r>
      <w:r w:rsidR="001E3BB5" w:rsidRPr="00B86E21">
        <w:rPr>
          <w:rFonts w:ascii="Calibri" w:eastAsia="Aptos" w:hAnsi="Calibri" w:cs="Calibri"/>
          <w:color w:val="000000" w:themeColor="text1"/>
          <w:sz w:val="22"/>
          <w:szCs w:val="22"/>
        </w:rPr>
        <w:t>its fortified wines. Its</w:t>
      </w:r>
      <w:r w:rsidR="001E3BB5" w:rsidRPr="00145317">
        <w:rPr>
          <w:rFonts w:ascii="Calibri" w:eastAsia="Aptos" w:hAnsi="Calibri" w:cs="Calibri"/>
          <w:color w:val="000000" w:themeColor="text1"/>
          <w:sz w:val="22"/>
          <w:szCs w:val="22"/>
        </w:rPr>
        <w:t xml:space="preserve"> Old Premium Rare Muscat won the </w:t>
      </w:r>
      <w:r w:rsidR="001E3BB5" w:rsidRPr="00145317">
        <w:rPr>
          <w:rFonts w:ascii="Calibri" w:eastAsia="Aptos" w:hAnsi="Calibri" w:cs="Calibri"/>
          <w:i/>
          <w:iCs/>
          <w:color w:val="000000" w:themeColor="text1"/>
          <w:sz w:val="22"/>
          <w:szCs w:val="22"/>
        </w:rPr>
        <w:t>Australian Fortified Trophy</w:t>
      </w:r>
      <w:r w:rsidR="001E3BB5" w:rsidRPr="00145317">
        <w:rPr>
          <w:rFonts w:ascii="Calibri" w:eastAsia="Aptos" w:hAnsi="Calibri" w:cs="Calibri"/>
          <w:color w:val="000000" w:themeColor="text1"/>
          <w:sz w:val="22"/>
          <w:szCs w:val="22"/>
        </w:rPr>
        <w:t xml:space="preserve"> and the </w:t>
      </w:r>
      <w:r w:rsidR="001E3BB5" w:rsidRPr="00145317">
        <w:rPr>
          <w:rFonts w:ascii="Calibri" w:eastAsia="Aptos" w:hAnsi="Calibri" w:cs="Calibri"/>
          <w:i/>
          <w:iCs/>
          <w:color w:val="000000" w:themeColor="text1"/>
          <w:sz w:val="22"/>
          <w:szCs w:val="22"/>
        </w:rPr>
        <w:t>Muscat Trophy</w:t>
      </w:r>
      <w:r w:rsidR="009B7F78" w:rsidRPr="008C5A24">
        <w:rPr>
          <w:rFonts w:ascii="Calibri" w:eastAsia="Aptos" w:hAnsi="Calibri" w:cs="Calibri"/>
          <w:color w:val="000000" w:themeColor="text1"/>
          <w:sz w:val="22"/>
          <w:szCs w:val="22"/>
        </w:rPr>
        <w:t>,</w:t>
      </w:r>
      <w:r w:rsidR="001E3BB5" w:rsidRPr="00145317">
        <w:rPr>
          <w:rFonts w:ascii="Calibri" w:eastAsia="Aptos" w:hAnsi="Calibri" w:cs="Calibri"/>
          <w:color w:val="000000" w:themeColor="text1"/>
          <w:sz w:val="22"/>
          <w:szCs w:val="22"/>
        </w:rPr>
        <w:t xml:space="preserve"> </w:t>
      </w:r>
      <w:r w:rsidR="00F4670F" w:rsidRPr="00145317">
        <w:rPr>
          <w:rFonts w:ascii="Calibri" w:eastAsia="Aptos" w:hAnsi="Calibri" w:cs="Calibri"/>
          <w:color w:val="000000" w:themeColor="text1"/>
          <w:sz w:val="22"/>
          <w:szCs w:val="22"/>
        </w:rPr>
        <w:t xml:space="preserve">impressing judges with </w:t>
      </w:r>
      <w:r w:rsidR="00E16E5E" w:rsidRPr="008C5A24">
        <w:rPr>
          <w:rFonts w:ascii="Calibri" w:eastAsia="Aptos" w:hAnsi="Calibri" w:cs="Calibri"/>
          <w:color w:val="000000" w:themeColor="text1"/>
          <w:sz w:val="22"/>
          <w:szCs w:val="22"/>
        </w:rPr>
        <w:t xml:space="preserve">its </w:t>
      </w:r>
      <w:r w:rsidR="00E16E5E" w:rsidRPr="008C5A24">
        <w:rPr>
          <w:rFonts w:ascii="Calibri" w:eastAsia="Aptos" w:hAnsi="Calibri" w:cs="Calibri"/>
          <w:i/>
          <w:iCs/>
          <w:color w:val="000000" w:themeColor="text1"/>
          <w:sz w:val="22"/>
          <w:szCs w:val="22"/>
        </w:rPr>
        <w:t>‘highly complex nose</w:t>
      </w:r>
      <w:r w:rsidR="001D38AA" w:rsidRPr="008C5A24">
        <w:rPr>
          <w:rFonts w:ascii="Calibri" w:eastAsia="Aptos" w:hAnsi="Calibri" w:cs="Calibri"/>
          <w:i/>
          <w:iCs/>
          <w:color w:val="000000" w:themeColor="text1"/>
          <w:sz w:val="22"/>
          <w:szCs w:val="22"/>
        </w:rPr>
        <w:t>’</w:t>
      </w:r>
      <w:r w:rsidR="00E46024" w:rsidRPr="00145317">
        <w:rPr>
          <w:rFonts w:ascii="Calibri" w:eastAsia="Aptos" w:hAnsi="Calibri" w:cs="Calibri"/>
          <w:color w:val="000000" w:themeColor="text1"/>
          <w:sz w:val="22"/>
          <w:szCs w:val="22"/>
        </w:rPr>
        <w:t xml:space="preserve"> and </w:t>
      </w:r>
      <w:r w:rsidR="001D38AA" w:rsidRPr="008C5A24">
        <w:rPr>
          <w:rFonts w:ascii="Calibri" w:eastAsia="Aptos" w:hAnsi="Calibri" w:cs="Calibri"/>
          <w:i/>
          <w:iCs/>
          <w:color w:val="000000" w:themeColor="text1"/>
          <w:sz w:val="22"/>
          <w:szCs w:val="22"/>
        </w:rPr>
        <w:t>‘impressive length</w:t>
      </w:r>
      <w:r w:rsidR="00E46024" w:rsidRPr="008C5A24">
        <w:rPr>
          <w:rFonts w:ascii="Calibri" w:eastAsia="Aptos" w:hAnsi="Calibri" w:cs="Calibri"/>
          <w:i/>
          <w:color w:val="000000" w:themeColor="text1"/>
          <w:sz w:val="22"/>
          <w:szCs w:val="22"/>
        </w:rPr>
        <w:t xml:space="preserve"> and </w:t>
      </w:r>
      <w:r w:rsidR="001D38AA" w:rsidRPr="008C5A24">
        <w:rPr>
          <w:rFonts w:ascii="Calibri" w:eastAsia="Aptos" w:hAnsi="Calibri" w:cs="Calibri"/>
          <w:i/>
          <w:iCs/>
          <w:color w:val="000000" w:themeColor="text1"/>
          <w:sz w:val="22"/>
          <w:szCs w:val="22"/>
        </w:rPr>
        <w:t>complexity’</w:t>
      </w:r>
      <w:r w:rsidR="00F4670F" w:rsidRPr="008C5A24">
        <w:rPr>
          <w:rFonts w:ascii="Calibri" w:eastAsia="Aptos" w:hAnsi="Calibri" w:cs="Calibri"/>
          <w:color w:val="000000" w:themeColor="text1"/>
          <w:sz w:val="22"/>
          <w:szCs w:val="22"/>
        </w:rPr>
        <w:t>.</w:t>
      </w:r>
      <w:r w:rsidR="00F4670F" w:rsidRPr="00145317">
        <w:rPr>
          <w:rFonts w:ascii="Calibri" w:eastAsia="Aptos" w:hAnsi="Calibri" w:cs="Calibri"/>
          <w:color w:val="000000" w:themeColor="text1"/>
          <w:sz w:val="22"/>
          <w:szCs w:val="22"/>
        </w:rPr>
        <w:t xml:space="preserve"> </w:t>
      </w:r>
      <w:r w:rsidR="00F4670F" w:rsidRPr="00C27973">
        <w:rPr>
          <w:rFonts w:ascii="Calibri" w:eastAsia="Aptos" w:hAnsi="Calibri" w:cs="Calibri"/>
          <w:color w:val="000000" w:themeColor="text1"/>
          <w:sz w:val="22"/>
          <w:szCs w:val="22"/>
        </w:rPr>
        <w:t>I</w:t>
      </w:r>
      <w:r w:rsidR="001E3BB5" w:rsidRPr="00C27973">
        <w:rPr>
          <w:rFonts w:ascii="Calibri" w:eastAsia="Aptos" w:hAnsi="Calibri" w:cs="Calibri"/>
          <w:color w:val="000000" w:themeColor="text1"/>
          <w:sz w:val="22"/>
          <w:szCs w:val="22"/>
        </w:rPr>
        <w:t>ts O</w:t>
      </w:r>
      <w:r w:rsidR="001E3BB5" w:rsidRPr="00145317">
        <w:rPr>
          <w:rFonts w:ascii="Calibri" w:eastAsia="Aptos" w:hAnsi="Calibri" w:cs="Calibri"/>
          <w:color w:val="000000" w:themeColor="text1"/>
          <w:sz w:val="22"/>
          <w:szCs w:val="22"/>
        </w:rPr>
        <w:t xml:space="preserve">ld Premium Rare Tawny </w:t>
      </w:r>
      <w:r w:rsidR="008A626D" w:rsidRPr="008C5A24">
        <w:rPr>
          <w:rFonts w:ascii="Calibri" w:eastAsia="Aptos" w:hAnsi="Calibri" w:cs="Calibri"/>
          <w:color w:val="000000" w:themeColor="text1"/>
          <w:sz w:val="22"/>
          <w:szCs w:val="22"/>
        </w:rPr>
        <w:t xml:space="preserve">also </w:t>
      </w:r>
      <w:r w:rsidR="001E3BB5" w:rsidRPr="00145317">
        <w:rPr>
          <w:rFonts w:ascii="Calibri" w:eastAsia="Aptos" w:hAnsi="Calibri" w:cs="Calibri"/>
          <w:color w:val="000000" w:themeColor="text1"/>
          <w:sz w:val="22"/>
          <w:szCs w:val="22"/>
        </w:rPr>
        <w:t xml:space="preserve">won the </w:t>
      </w:r>
      <w:r w:rsidR="001E3BB5" w:rsidRPr="00145317">
        <w:rPr>
          <w:rFonts w:ascii="Calibri" w:eastAsia="Aptos" w:hAnsi="Calibri" w:cs="Calibri"/>
          <w:i/>
          <w:iCs/>
          <w:color w:val="000000" w:themeColor="text1"/>
          <w:sz w:val="22"/>
          <w:szCs w:val="22"/>
        </w:rPr>
        <w:t>Rutherglen Fortified Trophy.</w:t>
      </w:r>
      <w:r w:rsidRPr="00145317">
        <w:rPr>
          <w:rFonts w:ascii="Calibri" w:eastAsia="Aptos" w:hAnsi="Calibri" w:cs="Calibri"/>
          <w:i/>
          <w:iCs/>
          <w:color w:val="000000" w:themeColor="text1"/>
          <w:sz w:val="22"/>
          <w:szCs w:val="22"/>
        </w:rPr>
        <w:t xml:space="preserve"> </w:t>
      </w:r>
    </w:p>
    <w:p w14:paraId="468D5E33" w14:textId="344D957C" w:rsidR="00F4670F" w:rsidRPr="008C5A24" w:rsidRDefault="001E3BB5" w:rsidP="00C20AA4">
      <w:pPr>
        <w:pStyle w:val="ListParagraph"/>
        <w:numPr>
          <w:ilvl w:val="0"/>
          <w:numId w:val="22"/>
        </w:numPr>
        <w:spacing w:line="276" w:lineRule="auto"/>
        <w:rPr>
          <w:rStyle w:val="normaltextrun"/>
          <w:rFonts w:ascii="Calibri" w:eastAsiaTheme="majorEastAsia" w:hAnsi="Calibri" w:cs="Calibri"/>
          <w:b/>
          <w:color w:val="000000"/>
          <w:shd w:val="clear" w:color="auto" w:fill="FFFFFF"/>
        </w:rPr>
      </w:pPr>
      <w:r w:rsidRPr="008C5A24">
        <w:rPr>
          <w:rFonts w:ascii="Calibri" w:hAnsi="Calibri" w:cs="Calibri"/>
          <w:b/>
          <w:color w:val="000000" w:themeColor="text1"/>
          <w:sz w:val="22"/>
          <w:szCs w:val="22"/>
        </w:rPr>
        <w:t>Ponting Wines</w:t>
      </w:r>
      <w:r w:rsidR="0051527B">
        <w:rPr>
          <w:rFonts w:ascii="Calibri" w:hAnsi="Calibri" w:cs="Calibri"/>
          <w:color w:val="000000" w:themeColor="text1"/>
          <w:sz w:val="22"/>
          <w:szCs w:val="22"/>
        </w:rPr>
        <w:t>,</w:t>
      </w:r>
      <w:r w:rsidRPr="00F4670F">
        <w:rPr>
          <w:rFonts w:ascii="Calibri" w:hAnsi="Calibri" w:cs="Calibri"/>
          <w:color w:val="000000" w:themeColor="text1"/>
          <w:sz w:val="22"/>
          <w:szCs w:val="22"/>
        </w:rPr>
        <w:t xml:space="preserve"> </w:t>
      </w:r>
      <w:r w:rsidR="00F4670F" w:rsidRPr="00F4670F">
        <w:rPr>
          <w:rFonts w:ascii="Calibri" w:hAnsi="Calibri" w:cs="Calibri"/>
          <w:color w:val="212121"/>
          <w:sz w:val="22"/>
          <w:szCs w:val="22"/>
          <w:shd w:val="clear" w:color="auto" w:fill="FFFFFF"/>
        </w:rPr>
        <w:t>a collaboration between one of Australia’s most celebrated cricketers, Ricky Ponting</w:t>
      </w:r>
      <w:r w:rsidR="008A626D" w:rsidRPr="008C5A24">
        <w:rPr>
          <w:rFonts w:ascii="Calibri" w:hAnsi="Calibri" w:cs="Calibri"/>
          <w:color w:val="212121"/>
          <w:sz w:val="22"/>
          <w:szCs w:val="22"/>
          <w:shd w:val="clear" w:color="auto" w:fill="FFFFFF"/>
        </w:rPr>
        <w:t>,</w:t>
      </w:r>
      <w:r w:rsidR="00F4670F" w:rsidRPr="00F4670F">
        <w:rPr>
          <w:rFonts w:ascii="Calibri" w:hAnsi="Calibri" w:cs="Calibri"/>
          <w:color w:val="212121"/>
          <w:sz w:val="22"/>
          <w:szCs w:val="22"/>
          <w:shd w:val="clear" w:color="auto" w:fill="FFFFFF"/>
        </w:rPr>
        <w:t xml:space="preserve"> and Ben Riggs, an award-winning Australian winemaker</w:t>
      </w:r>
      <w:r w:rsidR="008A626D" w:rsidRPr="008C5A24">
        <w:rPr>
          <w:rFonts w:ascii="Calibri" w:hAnsi="Calibri" w:cs="Calibri"/>
          <w:color w:val="212121"/>
          <w:sz w:val="22"/>
          <w:szCs w:val="22"/>
          <w:shd w:val="clear" w:color="auto" w:fill="FFFFFF"/>
        </w:rPr>
        <w:t>,</w:t>
      </w:r>
      <w:r w:rsidR="00F4670F" w:rsidRPr="00F4670F">
        <w:rPr>
          <w:rFonts w:ascii="Calibri" w:hAnsi="Calibri" w:cs="Calibri"/>
          <w:color w:val="212121"/>
          <w:sz w:val="22"/>
          <w:szCs w:val="22"/>
          <w:shd w:val="clear" w:color="auto" w:fill="FFFFFF"/>
        </w:rPr>
        <w:t xml:space="preserve"> is known for uncompromising, </w:t>
      </w:r>
      <w:r w:rsidR="001A18C8">
        <w:rPr>
          <w:rFonts w:ascii="Calibri" w:hAnsi="Calibri" w:cs="Calibri"/>
          <w:color w:val="212121"/>
          <w:sz w:val="22"/>
          <w:szCs w:val="22"/>
          <w:shd w:val="clear" w:color="auto" w:fill="FFFFFF"/>
        </w:rPr>
        <w:t xml:space="preserve">superb </w:t>
      </w:r>
      <w:r w:rsidR="00F4670F" w:rsidRPr="00F4670F">
        <w:rPr>
          <w:rFonts w:ascii="Calibri" w:hAnsi="Calibri" w:cs="Calibri"/>
          <w:color w:val="212121"/>
          <w:sz w:val="22"/>
          <w:szCs w:val="22"/>
          <w:shd w:val="clear" w:color="auto" w:fill="FFFFFF"/>
        </w:rPr>
        <w:t>quality wines</w:t>
      </w:r>
      <w:r w:rsidR="00F4670F">
        <w:rPr>
          <w:rFonts w:ascii="Calibri" w:hAnsi="Calibri" w:cs="Calibri"/>
          <w:color w:val="000000" w:themeColor="text1"/>
          <w:sz w:val="22"/>
          <w:szCs w:val="22"/>
        </w:rPr>
        <w:t xml:space="preserve">. The duo </w:t>
      </w:r>
      <w:r w:rsidRPr="00F4670F">
        <w:rPr>
          <w:rFonts w:ascii="Calibri" w:hAnsi="Calibri" w:cs="Calibri"/>
          <w:color w:val="000000" w:themeColor="text1"/>
          <w:sz w:val="22"/>
          <w:szCs w:val="22"/>
        </w:rPr>
        <w:t xml:space="preserve">bowled over the judges by winning the </w:t>
      </w:r>
      <w:r w:rsidRPr="00F4670F">
        <w:rPr>
          <w:rFonts w:ascii="Calibri" w:hAnsi="Calibri" w:cs="Calibri"/>
          <w:i/>
          <w:iCs/>
          <w:color w:val="000000" w:themeColor="text1"/>
          <w:sz w:val="22"/>
          <w:szCs w:val="22"/>
        </w:rPr>
        <w:t xml:space="preserve">Australian Shiraz Trophy </w:t>
      </w:r>
      <w:r w:rsidRPr="00F4670F">
        <w:rPr>
          <w:rFonts w:ascii="Calibri" w:hAnsi="Calibri" w:cs="Calibri"/>
          <w:color w:val="000000" w:themeColor="text1"/>
          <w:sz w:val="22"/>
          <w:szCs w:val="22"/>
        </w:rPr>
        <w:t>for its</w:t>
      </w:r>
      <w:r w:rsidR="002C3C2F">
        <w:rPr>
          <w:rFonts w:ascii="Calibri" w:hAnsi="Calibri" w:cs="Calibri"/>
          <w:color w:val="000000" w:themeColor="text1"/>
          <w:sz w:val="22"/>
          <w:szCs w:val="22"/>
        </w:rPr>
        <w:t xml:space="preserve"> </w:t>
      </w:r>
      <w:r w:rsidRPr="00F4670F">
        <w:rPr>
          <w:rFonts w:ascii="Calibri" w:hAnsi="Calibri" w:cs="Calibri"/>
          <w:color w:val="000000" w:themeColor="text1"/>
          <w:sz w:val="22"/>
          <w:szCs w:val="22"/>
        </w:rPr>
        <w:t>127 Milestone</w:t>
      </w:r>
      <w:r w:rsidR="002C3C2F">
        <w:rPr>
          <w:rFonts w:ascii="Calibri" w:hAnsi="Calibri" w:cs="Calibri"/>
          <w:color w:val="000000" w:themeColor="text1"/>
          <w:sz w:val="22"/>
          <w:szCs w:val="22"/>
        </w:rPr>
        <w:t xml:space="preserve"> 2022</w:t>
      </w:r>
      <w:r w:rsidR="002D5183" w:rsidRPr="008C5A24">
        <w:rPr>
          <w:rFonts w:ascii="Calibri" w:hAnsi="Calibri" w:cs="Calibri"/>
          <w:color w:val="000000" w:themeColor="text1"/>
          <w:sz w:val="22"/>
          <w:szCs w:val="22"/>
        </w:rPr>
        <w:t>,</w:t>
      </w:r>
      <w:r w:rsidR="00F4670F" w:rsidRPr="008C5A24">
        <w:rPr>
          <w:rFonts w:ascii="Calibri" w:hAnsi="Calibri" w:cs="Calibri"/>
          <w:color w:val="000000" w:themeColor="text1"/>
          <w:sz w:val="22"/>
          <w:szCs w:val="22"/>
        </w:rPr>
        <w:t xml:space="preserve"> </w:t>
      </w:r>
      <w:r w:rsidR="002D5183" w:rsidRPr="008C5A24">
        <w:rPr>
          <w:rFonts w:ascii="Calibri" w:hAnsi="Calibri" w:cs="Calibri"/>
          <w:color w:val="000000" w:themeColor="text1"/>
          <w:sz w:val="22"/>
          <w:szCs w:val="22"/>
        </w:rPr>
        <w:t>which was praised</w:t>
      </w:r>
      <w:r w:rsidR="00F4670F">
        <w:rPr>
          <w:rFonts w:ascii="Calibri" w:hAnsi="Calibri" w:cs="Calibri"/>
          <w:color w:val="000000" w:themeColor="text1"/>
          <w:sz w:val="22"/>
          <w:szCs w:val="22"/>
        </w:rPr>
        <w:t xml:space="preserve"> as</w:t>
      </w:r>
      <w:r w:rsidR="00F4670F" w:rsidRPr="00F4670F">
        <w:rPr>
          <w:rFonts w:ascii="Calibri" w:hAnsi="Calibri" w:cs="Calibri"/>
          <w:color w:val="000000" w:themeColor="text1"/>
          <w:sz w:val="22"/>
          <w:szCs w:val="22"/>
        </w:rPr>
        <w:t xml:space="preserve"> </w:t>
      </w:r>
      <w:r w:rsidR="001D3025" w:rsidRPr="008C5A24">
        <w:rPr>
          <w:rFonts w:ascii="Calibri" w:hAnsi="Calibri" w:cs="Calibri"/>
          <w:i/>
          <w:color w:val="000000" w:themeColor="text1"/>
          <w:sz w:val="22"/>
          <w:szCs w:val="22"/>
        </w:rPr>
        <w:t>‘immediately appealing and inviting’.</w:t>
      </w:r>
    </w:p>
    <w:p w14:paraId="2DC7E998" w14:textId="5CFA7DA7" w:rsidR="005903C2" w:rsidRDefault="00FC56B5" w:rsidP="00F35EF6">
      <w:pPr>
        <w:spacing w:line="276" w:lineRule="auto"/>
        <w:rPr>
          <w:rFonts w:ascii="Calibri" w:eastAsiaTheme="majorEastAsia" w:hAnsi="Calibri" w:cs="Calibri"/>
          <w:color w:val="000000"/>
          <w:sz w:val="22"/>
          <w:szCs w:val="22"/>
          <w:shd w:val="clear" w:color="auto" w:fill="FFFFFF"/>
        </w:rPr>
      </w:pPr>
      <w:r w:rsidRPr="008C5A24">
        <w:rPr>
          <w:rStyle w:val="normaltextrun"/>
          <w:rFonts w:ascii="Calibri" w:eastAsiaTheme="majorEastAsia" w:hAnsi="Calibri" w:cs="Calibri"/>
          <w:b/>
          <w:color w:val="000000"/>
          <w:sz w:val="22"/>
          <w:szCs w:val="22"/>
          <w:shd w:val="clear" w:color="auto" w:fill="FFFFFF"/>
        </w:rPr>
        <w:t>Co-chair Peter McCombie MW</w:t>
      </w:r>
      <w:r w:rsidRPr="001E3BB5">
        <w:rPr>
          <w:rStyle w:val="normaltextrun"/>
          <w:rFonts w:ascii="Calibri" w:eastAsiaTheme="majorEastAsia" w:hAnsi="Calibri" w:cs="Calibri"/>
          <w:color w:val="000000"/>
          <w:sz w:val="22"/>
          <w:szCs w:val="22"/>
          <w:shd w:val="clear" w:color="auto" w:fill="FFFFFF"/>
        </w:rPr>
        <w:t xml:space="preserve"> added: </w:t>
      </w:r>
      <w:r w:rsidR="001A18C8" w:rsidRPr="008C5A24">
        <w:rPr>
          <w:rStyle w:val="normaltextrun"/>
          <w:rFonts w:ascii="Calibri" w:eastAsiaTheme="majorEastAsia" w:hAnsi="Calibri" w:cs="Calibri"/>
          <w:i/>
          <w:color w:val="000000"/>
          <w:sz w:val="22"/>
          <w:szCs w:val="22"/>
          <w:shd w:val="clear" w:color="auto" w:fill="FFFFFF"/>
        </w:rPr>
        <w:t>‘</w:t>
      </w:r>
      <w:r w:rsidRPr="008C5A24">
        <w:rPr>
          <w:rStyle w:val="normaltextrun"/>
          <w:rFonts w:ascii="Calibri" w:eastAsiaTheme="majorEastAsia" w:hAnsi="Calibri" w:cs="Calibri"/>
          <w:i/>
          <w:color w:val="000000"/>
          <w:sz w:val="22"/>
          <w:szCs w:val="22"/>
          <w:shd w:val="clear" w:color="auto" w:fill="FFFFFF"/>
        </w:rPr>
        <w:t>Not so long ago, the words ‘cool climate Australia’ would have been an oxymoron, but some of our favourite Australian wines in this year’s competition came from cool-climate regions. Stylish, mineral Chardonnays from maritime zones and fresh, succulent Pinot Noirs, notably from Tasmania, were among the highlights.</w:t>
      </w:r>
      <w:r w:rsidR="001A18C8" w:rsidRPr="008C5A24">
        <w:rPr>
          <w:rStyle w:val="normaltextrun"/>
          <w:rFonts w:ascii="Calibri" w:eastAsiaTheme="majorEastAsia" w:hAnsi="Calibri" w:cs="Calibri"/>
          <w:i/>
          <w:color w:val="000000"/>
          <w:sz w:val="22"/>
          <w:szCs w:val="22"/>
          <w:shd w:val="clear" w:color="auto" w:fill="FFFFFF"/>
        </w:rPr>
        <w:t>’</w:t>
      </w:r>
    </w:p>
    <w:p w14:paraId="4DA11DA6" w14:textId="77777777" w:rsidR="00F35EF6" w:rsidRPr="00F35EF6" w:rsidRDefault="00F35EF6" w:rsidP="00F35EF6">
      <w:pPr>
        <w:spacing w:line="276" w:lineRule="auto"/>
        <w:rPr>
          <w:rFonts w:ascii="Calibri" w:eastAsiaTheme="majorEastAsia" w:hAnsi="Calibri" w:cs="Calibri"/>
          <w:color w:val="000000"/>
          <w:sz w:val="22"/>
          <w:szCs w:val="22"/>
          <w:shd w:val="clear" w:color="auto" w:fill="FFFFFF"/>
        </w:rPr>
      </w:pPr>
    </w:p>
    <w:p w14:paraId="4B725F88" w14:textId="77777777" w:rsidR="00F4670F" w:rsidRDefault="00FC56B5" w:rsidP="00FC56B5">
      <w:pPr>
        <w:spacing w:after="0" w:line="276" w:lineRule="auto"/>
        <w:rPr>
          <w:rFonts w:ascii="Calibri" w:eastAsia="Times New Roman" w:hAnsi="Calibri" w:cs="Calibri"/>
          <w:b/>
          <w:color w:val="000000"/>
          <w:kern w:val="0"/>
          <w:sz w:val="28"/>
          <w:szCs w:val="28"/>
          <w:lang w:eastAsia="en-GB"/>
          <w14:ligatures w14:val="none"/>
        </w:rPr>
      </w:pPr>
      <w:r w:rsidRPr="0078355A">
        <w:rPr>
          <w:rFonts w:ascii="Calibri" w:eastAsia="Times New Roman" w:hAnsi="Calibri" w:cs="Calibri"/>
          <w:b/>
          <w:color w:val="000000"/>
          <w:kern w:val="0"/>
          <w:sz w:val="28"/>
          <w:szCs w:val="28"/>
          <w:lang w:eastAsia="en-GB"/>
          <w14:ligatures w14:val="none"/>
        </w:rPr>
        <w:t xml:space="preserve">NEW ZEALAND </w:t>
      </w:r>
    </w:p>
    <w:p w14:paraId="07BB3667" w14:textId="0D89AE53" w:rsidR="00FC56B5" w:rsidRPr="0078355A" w:rsidRDefault="00F4670F" w:rsidP="00FC56B5">
      <w:pPr>
        <w:spacing w:after="0" w:line="276" w:lineRule="auto"/>
        <w:rPr>
          <w:rFonts w:ascii="Calibri" w:eastAsia="Times New Roman" w:hAnsi="Calibri" w:cs="Calibri"/>
          <w:b/>
          <w:color w:val="000000"/>
          <w:kern w:val="0"/>
          <w:sz w:val="28"/>
          <w:szCs w:val="28"/>
          <w:lang w:eastAsia="en-GB"/>
          <w14:ligatures w14:val="none"/>
        </w:rPr>
      </w:pPr>
      <w:r>
        <w:rPr>
          <w:rFonts w:ascii="Calibri" w:eastAsia="Times New Roman" w:hAnsi="Calibri" w:cs="Calibri"/>
          <w:b/>
          <w:color w:val="000000"/>
          <w:kern w:val="0"/>
          <w:sz w:val="28"/>
          <w:szCs w:val="28"/>
          <w:lang w:eastAsia="en-GB"/>
          <w14:ligatures w14:val="none"/>
        </w:rPr>
        <w:t xml:space="preserve">New Zealand </w:t>
      </w:r>
      <w:r w:rsidR="00FC56B5" w:rsidRPr="0078355A">
        <w:rPr>
          <w:rFonts w:ascii="Calibri" w:eastAsia="Times New Roman" w:hAnsi="Calibri" w:cs="Calibri"/>
          <w:b/>
          <w:color w:val="000000"/>
          <w:kern w:val="0"/>
          <w:sz w:val="28"/>
          <w:szCs w:val="28"/>
          <w:lang w:eastAsia="en-GB"/>
          <w14:ligatures w14:val="none"/>
        </w:rPr>
        <w:t xml:space="preserve">earns </w:t>
      </w:r>
      <w:r w:rsidR="00456A11">
        <w:rPr>
          <w:rFonts w:ascii="Calibri" w:eastAsia="Times New Roman" w:hAnsi="Calibri" w:cs="Calibri"/>
          <w:b/>
          <w:color w:val="000000"/>
          <w:kern w:val="0"/>
          <w:sz w:val="28"/>
          <w:szCs w:val="28"/>
          <w:lang w:eastAsia="en-GB"/>
          <w14:ligatures w14:val="none"/>
        </w:rPr>
        <w:t>six</w:t>
      </w:r>
      <w:r w:rsidR="00FC56B5" w:rsidRPr="0078355A">
        <w:rPr>
          <w:rFonts w:ascii="Calibri" w:eastAsia="Times New Roman" w:hAnsi="Calibri" w:cs="Calibri"/>
          <w:b/>
          <w:color w:val="000000"/>
          <w:kern w:val="0"/>
          <w:sz w:val="28"/>
          <w:szCs w:val="28"/>
          <w:lang w:eastAsia="en-GB"/>
          <w14:ligatures w14:val="none"/>
        </w:rPr>
        <w:t xml:space="preserve"> top spots</w:t>
      </w:r>
      <w:r w:rsidR="00984F3B">
        <w:rPr>
          <w:rFonts w:ascii="Calibri" w:eastAsia="Times New Roman" w:hAnsi="Calibri" w:cs="Calibri"/>
          <w:b/>
          <w:color w:val="000000"/>
          <w:kern w:val="0"/>
          <w:sz w:val="28"/>
          <w:szCs w:val="28"/>
          <w:lang w:eastAsia="en-GB"/>
          <w14:ligatures w14:val="none"/>
        </w:rPr>
        <w:t>:</w:t>
      </w:r>
      <w:r w:rsidR="00FC56B5" w:rsidRPr="0078355A">
        <w:rPr>
          <w:rFonts w:ascii="Calibri" w:eastAsia="Times New Roman" w:hAnsi="Calibri" w:cs="Calibri"/>
          <w:b/>
          <w:color w:val="000000"/>
          <w:kern w:val="0"/>
          <w:sz w:val="28"/>
          <w:szCs w:val="28"/>
          <w:lang w:eastAsia="en-GB"/>
          <w14:ligatures w14:val="none"/>
        </w:rPr>
        <w:t xml:space="preserve"> </w:t>
      </w:r>
    </w:p>
    <w:p w14:paraId="55366256" w14:textId="7DBF264A" w:rsidR="00F4670F" w:rsidRPr="005B35F2" w:rsidRDefault="009C546B" w:rsidP="005B35F2">
      <w:pPr>
        <w:spacing w:line="276" w:lineRule="auto"/>
        <w:rPr>
          <w:rFonts w:ascii="Calibri" w:eastAsia="Calibri" w:hAnsi="Calibri" w:cs="Calibri"/>
          <w:color w:val="000000" w:themeColor="text1"/>
        </w:rPr>
      </w:pPr>
      <w:r w:rsidRPr="009C546B">
        <w:rPr>
          <w:rFonts w:ascii="Calibri" w:eastAsia="Calibri" w:hAnsi="Calibri" w:cs="Calibri"/>
          <w:color w:val="000000" w:themeColor="text1"/>
          <w:sz w:val="22"/>
          <w:szCs w:val="22"/>
        </w:rPr>
        <w:t>New Zealand proved its growing dominance on the international winemaking scene, coming in at sixth place, winning 32 Gold medals, nine more than last year, as well as 121 Silvers, and 98 Bronzes.  It also</w:t>
      </w:r>
      <w:r>
        <w:rPr>
          <w:rFonts w:ascii="Calibri" w:eastAsia="Calibri" w:hAnsi="Calibri" w:cs="Calibri"/>
          <w:color w:val="000000" w:themeColor="text1"/>
        </w:rPr>
        <w:t xml:space="preserve"> </w:t>
      </w:r>
      <w:r w:rsidR="00FC56B5" w:rsidRPr="0078355A">
        <w:rPr>
          <w:rFonts w:ascii="Calibri" w:hAnsi="Calibri" w:cs="Calibri"/>
          <w:color w:val="000000"/>
          <w:sz w:val="22"/>
          <w:szCs w:val="22"/>
        </w:rPr>
        <w:t xml:space="preserve">claimed </w:t>
      </w:r>
      <w:r w:rsidR="00902CEB">
        <w:rPr>
          <w:rFonts w:ascii="Calibri" w:hAnsi="Calibri" w:cs="Calibri"/>
          <w:color w:val="000000"/>
          <w:sz w:val="22"/>
          <w:szCs w:val="22"/>
        </w:rPr>
        <w:t>three</w:t>
      </w:r>
      <w:r w:rsidR="00FC56B5" w:rsidRPr="0078355A">
        <w:rPr>
          <w:rFonts w:ascii="Calibri" w:hAnsi="Calibri" w:cs="Calibri"/>
          <w:color w:val="000000"/>
          <w:sz w:val="22"/>
          <w:szCs w:val="22"/>
        </w:rPr>
        <w:t xml:space="preserve"> places in the </w:t>
      </w:r>
      <w:r w:rsidR="00F4670F">
        <w:rPr>
          <w:rFonts w:ascii="Calibri" w:hAnsi="Calibri" w:cs="Calibri"/>
          <w:color w:val="000000"/>
          <w:sz w:val="22"/>
          <w:szCs w:val="22"/>
        </w:rPr>
        <w:t>International Wine Challenge t</w:t>
      </w:r>
      <w:r w:rsidR="00FC56B5" w:rsidRPr="0078355A">
        <w:rPr>
          <w:rFonts w:ascii="Calibri" w:hAnsi="Calibri" w:cs="Calibri"/>
          <w:color w:val="000000"/>
          <w:sz w:val="22"/>
          <w:szCs w:val="22"/>
        </w:rPr>
        <w:t xml:space="preserve">op </w:t>
      </w:r>
      <w:r w:rsidR="00902CEB">
        <w:rPr>
          <w:rFonts w:ascii="Calibri" w:hAnsi="Calibri" w:cs="Calibri"/>
          <w:color w:val="000000"/>
          <w:sz w:val="22"/>
          <w:szCs w:val="22"/>
        </w:rPr>
        <w:t xml:space="preserve">Champion </w:t>
      </w:r>
      <w:r w:rsidR="00F4670F">
        <w:rPr>
          <w:rFonts w:ascii="Calibri" w:hAnsi="Calibri" w:cs="Calibri"/>
          <w:color w:val="000000"/>
          <w:sz w:val="22"/>
          <w:szCs w:val="22"/>
        </w:rPr>
        <w:t>wines</w:t>
      </w:r>
      <w:r w:rsidR="00FC56B5" w:rsidRPr="0078355A">
        <w:rPr>
          <w:rFonts w:ascii="Calibri" w:hAnsi="Calibri" w:cs="Calibri"/>
          <w:color w:val="000000"/>
          <w:sz w:val="22"/>
          <w:szCs w:val="22"/>
        </w:rPr>
        <w:t xml:space="preserve">, more than any other country in </w:t>
      </w:r>
      <w:r w:rsidR="00FC56B5">
        <w:rPr>
          <w:rFonts w:ascii="Calibri" w:hAnsi="Calibri" w:cs="Calibri"/>
          <w:color w:val="000000"/>
          <w:sz w:val="22"/>
          <w:szCs w:val="22"/>
        </w:rPr>
        <w:t>the 2025</w:t>
      </w:r>
      <w:r w:rsidR="00FC56B5" w:rsidRPr="0078355A">
        <w:rPr>
          <w:rFonts w:ascii="Calibri" w:hAnsi="Calibri" w:cs="Calibri"/>
          <w:color w:val="000000"/>
          <w:sz w:val="22"/>
          <w:szCs w:val="22"/>
        </w:rPr>
        <w:t xml:space="preserve"> challenge. </w:t>
      </w:r>
    </w:p>
    <w:p w14:paraId="3422AF5D" w14:textId="0DC882B6" w:rsidR="00FC56B5" w:rsidRPr="0078355A" w:rsidRDefault="00F4670F" w:rsidP="00FC56B5">
      <w:pPr>
        <w:pStyle w:val="NormalWeb"/>
        <w:spacing w:before="0" w:beforeAutospacing="0" w:after="0" w:afterAutospacing="0" w:line="276" w:lineRule="auto"/>
        <w:rPr>
          <w:rFonts w:ascii="Calibri" w:hAnsi="Calibri" w:cs="Calibri"/>
          <w:color w:val="000000"/>
          <w:sz w:val="22"/>
          <w:szCs w:val="22"/>
        </w:rPr>
      </w:pPr>
      <w:r>
        <w:rPr>
          <w:rFonts w:ascii="Calibri" w:hAnsi="Calibri" w:cs="Calibri"/>
          <w:color w:val="000000"/>
          <w:sz w:val="22"/>
          <w:szCs w:val="22"/>
        </w:rPr>
        <w:t xml:space="preserve">Renowned </w:t>
      </w:r>
      <w:r w:rsidR="00FC56B5" w:rsidRPr="0078355A">
        <w:rPr>
          <w:rFonts w:ascii="Calibri" w:hAnsi="Calibri" w:cs="Calibri"/>
          <w:color w:val="000000"/>
          <w:sz w:val="22"/>
          <w:szCs w:val="22"/>
        </w:rPr>
        <w:t>Marlborough estate </w:t>
      </w:r>
      <w:r w:rsidR="00FC56B5" w:rsidRPr="0078355A">
        <w:rPr>
          <w:rFonts w:ascii="Calibri" w:hAnsi="Calibri" w:cs="Calibri"/>
          <w:b/>
          <w:color w:val="000000"/>
          <w:sz w:val="22"/>
          <w:szCs w:val="22"/>
        </w:rPr>
        <w:t>Villa Maria</w:t>
      </w:r>
      <w:r w:rsidR="00FC56B5" w:rsidRPr="0078355A">
        <w:rPr>
          <w:rFonts w:ascii="Calibri" w:hAnsi="Calibri" w:cs="Calibri"/>
          <w:color w:val="000000"/>
          <w:sz w:val="22"/>
          <w:szCs w:val="22"/>
        </w:rPr>
        <w:t> shone with its Reserve Coastal Awatere Sauvignon Blanc</w:t>
      </w:r>
      <w:r w:rsidR="002755D1">
        <w:rPr>
          <w:rFonts w:ascii="Calibri" w:hAnsi="Calibri" w:cs="Calibri"/>
          <w:color w:val="000000"/>
          <w:sz w:val="22"/>
          <w:szCs w:val="22"/>
        </w:rPr>
        <w:t xml:space="preserve"> 2024</w:t>
      </w:r>
      <w:r w:rsidR="00FC56B5" w:rsidRPr="0078355A">
        <w:rPr>
          <w:rFonts w:ascii="Calibri" w:hAnsi="Calibri" w:cs="Calibri"/>
          <w:color w:val="000000"/>
          <w:sz w:val="22"/>
          <w:szCs w:val="22"/>
        </w:rPr>
        <w:t>, which secured both the </w:t>
      </w:r>
      <w:r w:rsidR="00FC56B5" w:rsidRPr="0078355A">
        <w:rPr>
          <w:rFonts w:ascii="Calibri" w:hAnsi="Calibri" w:cs="Calibri"/>
          <w:i/>
          <w:color w:val="000000"/>
          <w:sz w:val="22"/>
          <w:szCs w:val="22"/>
        </w:rPr>
        <w:t>International Sauvignon Blanc Trophy</w:t>
      </w:r>
      <w:r w:rsidR="00FC56B5" w:rsidRPr="0078355A">
        <w:rPr>
          <w:rFonts w:ascii="Calibri" w:hAnsi="Calibri" w:cs="Calibri"/>
          <w:color w:val="000000"/>
          <w:sz w:val="22"/>
          <w:szCs w:val="22"/>
        </w:rPr>
        <w:t> and the </w:t>
      </w:r>
      <w:r w:rsidR="00FC56B5" w:rsidRPr="0078355A">
        <w:rPr>
          <w:rFonts w:ascii="Calibri" w:hAnsi="Calibri" w:cs="Calibri"/>
          <w:i/>
          <w:color w:val="000000"/>
          <w:sz w:val="22"/>
          <w:szCs w:val="22"/>
        </w:rPr>
        <w:t>New Zealand Sauvignon Blanc Trophy</w:t>
      </w:r>
      <w:r w:rsidR="00FC56B5" w:rsidRPr="0078355A">
        <w:rPr>
          <w:rFonts w:ascii="Calibri" w:hAnsi="Calibri" w:cs="Calibri"/>
          <w:color w:val="000000"/>
          <w:sz w:val="22"/>
          <w:szCs w:val="22"/>
        </w:rPr>
        <w:t>. Judges hailed it as a </w:t>
      </w:r>
      <w:r w:rsidR="00FC56B5">
        <w:rPr>
          <w:rFonts w:ascii="Calibri" w:hAnsi="Calibri" w:cs="Calibri"/>
          <w:i/>
          <w:iCs/>
          <w:color w:val="000000"/>
          <w:sz w:val="22"/>
          <w:szCs w:val="22"/>
        </w:rPr>
        <w:t>‘</w:t>
      </w:r>
      <w:r w:rsidR="00FC56B5" w:rsidRPr="0078355A">
        <w:rPr>
          <w:rFonts w:ascii="Calibri" w:hAnsi="Calibri" w:cs="Calibri"/>
          <w:i/>
          <w:color w:val="000000"/>
          <w:sz w:val="22"/>
          <w:szCs w:val="22"/>
        </w:rPr>
        <w:t>cracking Sauvignon Blanc</w:t>
      </w:r>
      <w:r w:rsidR="00FC56B5">
        <w:rPr>
          <w:rFonts w:ascii="Calibri" w:hAnsi="Calibri" w:cs="Calibri"/>
          <w:i/>
          <w:iCs/>
          <w:color w:val="000000"/>
          <w:sz w:val="22"/>
          <w:szCs w:val="22"/>
        </w:rPr>
        <w:t>’</w:t>
      </w:r>
      <w:r w:rsidR="00FC56B5" w:rsidRPr="0078355A">
        <w:rPr>
          <w:rFonts w:ascii="Calibri" w:hAnsi="Calibri" w:cs="Calibri"/>
          <w:color w:val="000000"/>
          <w:sz w:val="22"/>
          <w:szCs w:val="22"/>
        </w:rPr>
        <w:t> with </w:t>
      </w:r>
      <w:r w:rsidR="00FC56B5">
        <w:rPr>
          <w:rFonts w:ascii="Calibri" w:hAnsi="Calibri" w:cs="Calibri"/>
          <w:i/>
          <w:iCs/>
          <w:color w:val="000000"/>
          <w:sz w:val="22"/>
          <w:szCs w:val="22"/>
        </w:rPr>
        <w:t>‘</w:t>
      </w:r>
      <w:r w:rsidR="00FC56B5" w:rsidRPr="0078355A">
        <w:rPr>
          <w:rFonts w:ascii="Calibri" w:hAnsi="Calibri" w:cs="Calibri"/>
          <w:i/>
          <w:color w:val="000000"/>
          <w:sz w:val="22"/>
          <w:szCs w:val="22"/>
        </w:rPr>
        <w:t>all the chilly thrill of Awatere’s blustery seaside gales</w:t>
      </w:r>
      <w:r w:rsidR="00FC56B5">
        <w:rPr>
          <w:rFonts w:ascii="Calibri" w:hAnsi="Calibri" w:cs="Calibri"/>
          <w:i/>
          <w:iCs/>
          <w:color w:val="000000"/>
          <w:sz w:val="22"/>
          <w:szCs w:val="22"/>
        </w:rPr>
        <w:t>’</w:t>
      </w:r>
      <w:r w:rsidR="00FC56B5" w:rsidRPr="0078355A">
        <w:rPr>
          <w:rFonts w:ascii="Calibri" w:hAnsi="Calibri" w:cs="Calibri"/>
          <w:color w:val="000000"/>
          <w:sz w:val="22"/>
          <w:szCs w:val="22"/>
        </w:rPr>
        <w:t>.</w:t>
      </w:r>
    </w:p>
    <w:p w14:paraId="31AE4120" w14:textId="77777777" w:rsidR="00FC56B5" w:rsidRPr="0078355A" w:rsidRDefault="00FC56B5" w:rsidP="00FC56B5">
      <w:pPr>
        <w:pStyle w:val="NormalWeb"/>
        <w:spacing w:before="0" w:beforeAutospacing="0" w:after="0" w:afterAutospacing="0" w:line="276" w:lineRule="auto"/>
        <w:rPr>
          <w:rFonts w:ascii="Calibri" w:hAnsi="Calibri" w:cs="Calibri"/>
          <w:color w:val="000000"/>
          <w:sz w:val="22"/>
          <w:szCs w:val="22"/>
        </w:rPr>
      </w:pPr>
    </w:p>
    <w:p w14:paraId="0E413761" w14:textId="35A97C67" w:rsidR="00F4670F" w:rsidRDefault="00FC56B5" w:rsidP="00FC56B5">
      <w:pPr>
        <w:pStyle w:val="NormalWeb"/>
        <w:spacing w:before="0" w:beforeAutospacing="0" w:after="0" w:afterAutospacing="0" w:line="276" w:lineRule="auto"/>
        <w:rPr>
          <w:rFonts w:ascii="Calibri" w:hAnsi="Calibri" w:cs="Calibri"/>
          <w:color w:val="000000"/>
          <w:sz w:val="22"/>
          <w:szCs w:val="22"/>
        </w:rPr>
      </w:pPr>
      <w:r w:rsidRPr="0078355A">
        <w:rPr>
          <w:rFonts w:ascii="Calibri" w:hAnsi="Calibri" w:cs="Calibri"/>
          <w:color w:val="000000"/>
          <w:sz w:val="22"/>
          <w:szCs w:val="22"/>
        </w:rPr>
        <w:t>While the nation is famed for its Sauvignon Blanc, two standout reds also dazzled the panel. </w:t>
      </w:r>
      <w:r w:rsidRPr="0078355A">
        <w:rPr>
          <w:rFonts w:ascii="Calibri" w:hAnsi="Calibri" w:cs="Calibri"/>
          <w:b/>
          <w:color w:val="000000"/>
          <w:sz w:val="22"/>
          <w:szCs w:val="22"/>
        </w:rPr>
        <w:t xml:space="preserve">Church Road </w:t>
      </w:r>
      <w:r w:rsidR="00F4670F" w:rsidRPr="00F4670F">
        <w:rPr>
          <w:rFonts w:ascii="Calibri" w:hAnsi="Calibri" w:cs="Calibri"/>
          <w:bCs/>
          <w:color w:val="000000"/>
          <w:sz w:val="22"/>
          <w:szCs w:val="22"/>
        </w:rPr>
        <w:t>from Hawke’s Bay</w:t>
      </w:r>
      <w:r w:rsidR="00F4670F">
        <w:rPr>
          <w:rFonts w:ascii="Calibri" w:hAnsi="Calibri" w:cs="Calibri"/>
          <w:color w:val="000000"/>
          <w:sz w:val="22"/>
          <w:szCs w:val="22"/>
        </w:rPr>
        <w:t xml:space="preserve"> and with over 125 years of heritage,</w:t>
      </w:r>
      <w:r w:rsidR="00F4670F" w:rsidRPr="00F4670F">
        <w:rPr>
          <w:rFonts w:ascii="Calibri" w:hAnsi="Calibri" w:cs="Calibri"/>
          <w:color w:val="000000"/>
          <w:sz w:val="22"/>
          <w:szCs w:val="22"/>
        </w:rPr>
        <w:t xml:space="preserve"> </w:t>
      </w:r>
      <w:r w:rsidRPr="0078355A">
        <w:rPr>
          <w:rFonts w:ascii="Calibri" w:hAnsi="Calibri" w:cs="Calibri"/>
          <w:color w:val="000000"/>
          <w:sz w:val="22"/>
          <w:szCs w:val="22"/>
        </w:rPr>
        <w:t>collected three trophies, including the prestigious </w:t>
      </w:r>
      <w:r w:rsidRPr="0078355A">
        <w:rPr>
          <w:rFonts w:ascii="Calibri" w:hAnsi="Calibri" w:cs="Calibri"/>
          <w:i/>
          <w:color w:val="000000"/>
          <w:sz w:val="22"/>
          <w:szCs w:val="22"/>
        </w:rPr>
        <w:t>International Merlot Trophy</w:t>
      </w:r>
      <w:r w:rsidRPr="0097432D">
        <w:rPr>
          <w:rFonts w:ascii="Calibri" w:hAnsi="Calibri" w:cs="Calibri"/>
          <w:color w:val="000000"/>
          <w:sz w:val="22"/>
          <w:szCs w:val="22"/>
        </w:rPr>
        <w:t>,</w:t>
      </w:r>
      <w:r w:rsidRPr="0078355A">
        <w:rPr>
          <w:rFonts w:ascii="Calibri" w:hAnsi="Calibri" w:cs="Calibri"/>
          <w:b/>
          <w:color w:val="000000"/>
          <w:sz w:val="22"/>
          <w:szCs w:val="22"/>
        </w:rPr>
        <w:t xml:space="preserve"> </w:t>
      </w:r>
      <w:r w:rsidRPr="0078355A">
        <w:rPr>
          <w:rFonts w:ascii="Calibri" w:hAnsi="Calibri" w:cs="Calibri"/>
          <w:color w:val="000000"/>
          <w:sz w:val="22"/>
          <w:szCs w:val="22"/>
        </w:rPr>
        <w:t>for its </w:t>
      </w:r>
      <w:r w:rsidRPr="002C3C2F">
        <w:rPr>
          <w:rFonts w:ascii="Calibri" w:hAnsi="Calibri" w:cs="Calibri"/>
          <w:iCs/>
          <w:color w:val="000000"/>
          <w:sz w:val="22"/>
          <w:szCs w:val="22"/>
        </w:rPr>
        <w:t>1 Merlot</w:t>
      </w:r>
      <w:r w:rsidR="002C3C2F" w:rsidRPr="002C3C2F">
        <w:rPr>
          <w:rFonts w:ascii="Calibri" w:hAnsi="Calibri" w:cs="Calibri"/>
          <w:iCs/>
          <w:color w:val="000000"/>
          <w:sz w:val="22"/>
          <w:szCs w:val="22"/>
        </w:rPr>
        <w:t xml:space="preserve"> 2021</w:t>
      </w:r>
      <w:r w:rsidRPr="0078355A">
        <w:rPr>
          <w:rFonts w:ascii="Calibri" w:hAnsi="Calibri" w:cs="Calibri"/>
          <w:color w:val="000000"/>
          <w:sz w:val="22"/>
          <w:szCs w:val="22"/>
        </w:rPr>
        <w:t>, praised as </w:t>
      </w:r>
      <w:r>
        <w:rPr>
          <w:rFonts w:ascii="Calibri" w:hAnsi="Calibri" w:cs="Calibri"/>
          <w:i/>
          <w:iCs/>
          <w:color w:val="000000"/>
          <w:sz w:val="22"/>
          <w:szCs w:val="22"/>
        </w:rPr>
        <w:t>‘</w:t>
      </w:r>
      <w:r w:rsidRPr="0078355A">
        <w:rPr>
          <w:rFonts w:ascii="Calibri" w:hAnsi="Calibri" w:cs="Calibri"/>
          <w:i/>
          <w:color w:val="000000"/>
          <w:sz w:val="22"/>
          <w:szCs w:val="22"/>
        </w:rPr>
        <w:t>youthful</w:t>
      </w:r>
      <w:r>
        <w:rPr>
          <w:rFonts w:ascii="Calibri" w:hAnsi="Calibri" w:cs="Calibri"/>
          <w:i/>
          <w:iCs/>
          <w:color w:val="000000"/>
          <w:sz w:val="22"/>
          <w:szCs w:val="22"/>
        </w:rPr>
        <w:t>’</w:t>
      </w:r>
      <w:r w:rsidRPr="0078355A">
        <w:rPr>
          <w:rFonts w:ascii="Calibri" w:hAnsi="Calibri" w:cs="Calibri"/>
          <w:i/>
          <w:iCs/>
          <w:color w:val="000000"/>
          <w:sz w:val="22"/>
          <w:szCs w:val="22"/>
        </w:rPr>
        <w:t xml:space="preserve">, </w:t>
      </w:r>
      <w:r>
        <w:rPr>
          <w:rFonts w:ascii="Calibri" w:hAnsi="Calibri" w:cs="Calibri"/>
          <w:i/>
          <w:iCs/>
          <w:color w:val="000000"/>
          <w:sz w:val="22"/>
          <w:szCs w:val="22"/>
        </w:rPr>
        <w:t>‘</w:t>
      </w:r>
      <w:r w:rsidRPr="0078355A">
        <w:rPr>
          <w:rFonts w:ascii="Calibri" w:hAnsi="Calibri" w:cs="Calibri"/>
          <w:i/>
          <w:color w:val="000000"/>
          <w:sz w:val="22"/>
          <w:szCs w:val="22"/>
        </w:rPr>
        <w:t>impressive</w:t>
      </w:r>
      <w:r>
        <w:rPr>
          <w:rFonts w:ascii="Calibri" w:hAnsi="Calibri" w:cs="Calibri"/>
          <w:i/>
          <w:iCs/>
          <w:color w:val="000000"/>
          <w:sz w:val="22"/>
          <w:szCs w:val="22"/>
        </w:rPr>
        <w:t>’</w:t>
      </w:r>
      <w:r w:rsidRPr="0078355A">
        <w:rPr>
          <w:rFonts w:ascii="Calibri" w:hAnsi="Calibri" w:cs="Calibri"/>
          <w:i/>
          <w:color w:val="000000"/>
          <w:sz w:val="22"/>
          <w:szCs w:val="22"/>
        </w:rPr>
        <w:t xml:space="preserve">, </w:t>
      </w:r>
      <w:r w:rsidRPr="0078355A">
        <w:rPr>
          <w:rFonts w:ascii="Calibri" w:hAnsi="Calibri" w:cs="Calibri"/>
          <w:color w:val="000000"/>
          <w:sz w:val="22"/>
          <w:szCs w:val="22"/>
        </w:rPr>
        <w:t>and </w:t>
      </w:r>
      <w:r>
        <w:rPr>
          <w:rFonts w:ascii="Calibri" w:hAnsi="Calibri" w:cs="Calibri"/>
          <w:i/>
          <w:iCs/>
          <w:color w:val="000000"/>
          <w:sz w:val="22"/>
          <w:szCs w:val="22"/>
        </w:rPr>
        <w:t>‘</w:t>
      </w:r>
      <w:r w:rsidRPr="0078355A">
        <w:rPr>
          <w:rFonts w:ascii="Calibri" w:hAnsi="Calibri" w:cs="Calibri"/>
          <w:i/>
          <w:color w:val="000000"/>
          <w:sz w:val="22"/>
          <w:szCs w:val="22"/>
        </w:rPr>
        <w:t>spicy</w:t>
      </w:r>
      <w:r>
        <w:rPr>
          <w:rFonts w:ascii="Calibri" w:hAnsi="Calibri" w:cs="Calibri"/>
          <w:i/>
          <w:iCs/>
          <w:color w:val="000000"/>
          <w:sz w:val="22"/>
          <w:szCs w:val="22"/>
        </w:rPr>
        <w:t>’</w:t>
      </w:r>
      <w:r w:rsidRPr="0078355A">
        <w:rPr>
          <w:rFonts w:ascii="Calibri" w:hAnsi="Calibri" w:cs="Calibri"/>
          <w:i/>
          <w:iCs/>
          <w:color w:val="000000"/>
          <w:sz w:val="22"/>
          <w:szCs w:val="22"/>
        </w:rPr>
        <w:t>.</w:t>
      </w:r>
      <w:r w:rsidRPr="0078355A">
        <w:rPr>
          <w:rFonts w:ascii="Calibri" w:hAnsi="Calibri" w:cs="Calibri"/>
          <w:color w:val="000000"/>
          <w:sz w:val="22"/>
          <w:szCs w:val="22"/>
        </w:rPr>
        <w:t> </w:t>
      </w:r>
    </w:p>
    <w:p w14:paraId="5D9666BB" w14:textId="77777777" w:rsidR="00F4670F" w:rsidRDefault="00F4670F" w:rsidP="00FC56B5">
      <w:pPr>
        <w:pStyle w:val="NormalWeb"/>
        <w:spacing w:before="0" w:beforeAutospacing="0" w:after="0" w:afterAutospacing="0" w:line="276" w:lineRule="auto"/>
        <w:rPr>
          <w:rFonts w:ascii="Calibri" w:hAnsi="Calibri" w:cs="Calibri"/>
          <w:color w:val="000000"/>
          <w:sz w:val="22"/>
          <w:szCs w:val="22"/>
        </w:rPr>
      </w:pPr>
    </w:p>
    <w:p w14:paraId="32F78182" w14:textId="3E2870BA" w:rsidR="002C3C2F" w:rsidRDefault="00FC56B5" w:rsidP="002C3C2F">
      <w:pPr>
        <w:pStyle w:val="NormalWeb"/>
        <w:spacing w:before="0" w:beforeAutospacing="0" w:after="0" w:afterAutospacing="0" w:line="276" w:lineRule="auto"/>
        <w:rPr>
          <w:rFonts w:ascii="Calibri" w:hAnsi="Calibri" w:cs="Calibri"/>
          <w:color w:val="000000"/>
          <w:sz w:val="22"/>
          <w:szCs w:val="22"/>
        </w:rPr>
      </w:pPr>
      <w:r w:rsidRPr="0078355A">
        <w:rPr>
          <w:rFonts w:ascii="Calibri" w:hAnsi="Calibri" w:cs="Calibri"/>
          <w:color w:val="000000"/>
          <w:sz w:val="22"/>
          <w:szCs w:val="22"/>
        </w:rPr>
        <w:t>Meanwhile, </w:t>
      </w:r>
      <w:r w:rsidRPr="0078355A">
        <w:rPr>
          <w:rFonts w:ascii="Calibri" w:hAnsi="Calibri" w:cs="Calibri"/>
          <w:b/>
          <w:color w:val="000000"/>
          <w:sz w:val="22"/>
          <w:szCs w:val="22"/>
        </w:rPr>
        <w:t>Glenora Estate</w:t>
      </w:r>
      <w:r w:rsidRPr="0078355A">
        <w:rPr>
          <w:rFonts w:ascii="Calibri" w:hAnsi="Calibri" w:cs="Calibri"/>
          <w:color w:val="000000"/>
          <w:sz w:val="22"/>
          <w:szCs w:val="22"/>
        </w:rPr>
        <w:t> </w:t>
      </w:r>
      <w:r w:rsidR="009C546B">
        <w:rPr>
          <w:rFonts w:ascii="Calibri" w:hAnsi="Calibri" w:cs="Calibri"/>
          <w:color w:val="000000"/>
          <w:sz w:val="22"/>
          <w:szCs w:val="22"/>
        </w:rPr>
        <w:t xml:space="preserve">from Waiheke Island known for its Bordeaux blends and Syrah wines, </w:t>
      </w:r>
      <w:r w:rsidRPr="0078355A">
        <w:rPr>
          <w:rFonts w:ascii="Calibri" w:hAnsi="Calibri" w:cs="Calibri"/>
          <w:color w:val="000000"/>
          <w:sz w:val="22"/>
          <w:szCs w:val="22"/>
        </w:rPr>
        <w:t>earned the </w:t>
      </w:r>
      <w:r w:rsidRPr="0078355A">
        <w:rPr>
          <w:rFonts w:ascii="Calibri" w:hAnsi="Calibri" w:cs="Calibri"/>
          <w:i/>
          <w:color w:val="000000"/>
          <w:sz w:val="22"/>
          <w:szCs w:val="22"/>
        </w:rPr>
        <w:t>International Syrah Trophy</w:t>
      </w:r>
      <w:r w:rsidRPr="0078355A">
        <w:rPr>
          <w:rFonts w:ascii="Calibri" w:hAnsi="Calibri" w:cs="Calibri"/>
          <w:color w:val="000000"/>
          <w:sz w:val="22"/>
          <w:szCs w:val="22"/>
        </w:rPr>
        <w:t> for its </w:t>
      </w:r>
      <w:r>
        <w:rPr>
          <w:rFonts w:ascii="Calibri" w:hAnsi="Calibri" w:cs="Calibri"/>
          <w:i/>
          <w:iCs/>
          <w:color w:val="000000"/>
          <w:sz w:val="22"/>
          <w:szCs w:val="22"/>
        </w:rPr>
        <w:t>‘</w:t>
      </w:r>
      <w:r w:rsidRPr="0078355A">
        <w:rPr>
          <w:rFonts w:ascii="Calibri" w:hAnsi="Calibri" w:cs="Calibri"/>
          <w:i/>
          <w:color w:val="000000"/>
          <w:sz w:val="22"/>
          <w:szCs w:val="22"/>
        </w:rPr>
        <w:t>succulent</w:t>
      </w:r>
      <w:r w:rsidR="009C546B">
        <w:rPr>
          <w:rFonts w:ascii="Calibri" w:hAnsi="Calibri" w:cs="Calibri"/>
          <w:i/>
          <w:color w:val="000000"/>
          <w:sz w:val="22"/>
          <w:szCs w:val="22"/>
        </w:rPr>
        <w:t xml:space="preserve"> and </w:t>
      </w:r>
      <w:r w:rsidR="00E25B0E">
        <w:rPr>
          <w:rFonts w:ascii="Calibri" w:hAnsi="Calibri" w:cs="Calibri"/>
          <w:i/>
          <w:color w:val="000000"/>
          <w:sz w:val="22"/>
          <w:szCs w:val="22"/>
        </w:rPr>
        <w:t>smooth’</w:t>
      </w:r>
      <w:r w:rsidR="00F60BAE">
        <w:rPr>
          <w:rFonts w:ascii="Calibri" w:hAnsi="Calibri" w:cs="Calibri"/>
          <w:i/>
          <w:color w:val="000000"/>
          <w:sz w:val="22"/>
          <w:szCs w:val="22"/>
        </w:rPr>
        <w:t xml:space="preserve"> </w:t>
      </w:r>
      <w:r w:rsidRPr="0078355A">
        <w:rPr>
          <w:rFonts w:ascii="Calibri" w:hAnsi="Calibri" w:cs="Calibri"/>
          <w:color w:val="000000"/>
          <w:sz w:val="22"/>
          <w:szCs w:val="22"/>
        </w:rPr>
        <w:t>Syrah</w:t>
      </w:r>
      <w:r w:rsidR="002C3C2F">
        <w:rPr>
          <w:rFonts w:ascii="Calibri" w:hAnsi="Calibri" w:cs="Calibri"/>
          <w:color w:val="000000"/>
          <w:sz w:val="22"/>
          <w:szCs w:val="22"/>
        </w:rPr>
        <w:t xml:space="preserve"> 2024</w:t>
      </w:r>
      <w:r w:rsidRPr="0078355A">
        <w:rPr>
          <w:rFonts w:ascii="Calibri" w:hAnsi="Calibri" w:cs="Calibri"/>
          <w:color w:val="000000"/>
          <w:sz w:val="22"/>
          <w:szCs w:val="22"/>
        </w:rPr>
        <w:t>.</w:t>
      </w:r>
    </w:p>
    <w:p w14:paraId="40650331" w14:textId="77777777" w:rsidR="002C3C2F" w:rsidRDefault="002C3C2F" w:rsidP="002C3C2F">
      <w:pPr>
        <w:pStyle w:val="NormalWeb"/>
        <w:spacing w:before="0" w:beforeAutospacing="0" w:after="0" w:afterAutospacing="0" w:line="276" w:lineRule="auto"/>
        <w:rPr>
          <w:rFonts w:ascii="Calibri" w:hAnsi="Calibri" w:cs="Calibri"/>
          <w:color w:val="000000"/>
          <w:sz w:val="22"/>
          <w:szCs w:val="22"/>
        </w:rPr>
      </w:pPr>
    </w:p>
    <w:p w14:paraId="68F0BF29" w14:textId="5C3034C3" w:rsidR="001E3BB5" w:rsidRPr="002C3C2F" w:rsidRDefault="001E3BB5" w:rsidP="002C3C2F">
      <w:pPr>
        <w:pStyle w:val="NormalWeb"/>
        <w:spacing w:before="0" w:beforeAutospacing="0" w:after="0" w:afterAutospacing="0" w:line="276" w:lineRule="auto"/>
        <w:rPr>
          <w:rFonts w:ascii="Calibri" w:hAnsi="Calibri" w:cs="Calibri"/>
          <w:color w:val="000000"/>
          <w:sz w:val="22"/>
          <w:szCs w:val="22"/>
        </w:rPr>
      </w:pPr>
      <w:r w:rsidRPr="001E3BB5">
        <w:rPr>
          <w:rFonts w:ascii="Calibri" w:eastAsia="Aptos" w:hAnsi="Calibri" w:cs="Calibri"/>
          <w:b/>
          <w:bCs/>
          <w:sz w:val="28"/>
          <w:szCs w:val="28"/>
        </w:rPr>
        <w:lastRenderedPageBreak/>
        <w:t xml:space="preserve">Australian </w:t>
      </w:r>
      <w:r>
        <w:rPr>
          <w:rFonts w:ascii="Calibri" w:eastAsia="Aptos" w:hAnsi="Calibri" w:cs="Calibri"/>
          <w:b/>
          <w:bCs/>
          <w:sz w:val="28"/>
          <w:szCs w:val="28"/>
        </w:rPr>
        <w:t xml:space="preserve">and New Zealand </w:t>
      </w:r>
      <w:r w:rsidRPr="001E3BB5">
        <w:rPr>
          <w:rFonts w:ascii="Calibri" w:eastAsia="Aptos" w:hAnsi="Calibri" w:cs="Calibri"/>
          <w:b/>
          <w:bCs/>
          <w:sz w:val="28"/>
          <w:szCs w:val="28"/>
        </w:rPr>
        <w:t>wines judged best in show at IWC 2025</w:t>
      </w:r>
    </w:p>
    <w:p w14:paraId="3353F92A" w14:textId="77777777" w:rsidR="001B0005" w:rsidRDefault="001B0005" w:rsidP="004835A9">
      <w:pPr>
        <w:spacing w:line="276" w:lineRule="auto"/>
        <w:rPr>
          <w:rFonts w:ascii="Calibri" w:hAnsi="Calibri" w:cs="Calibri"/>
          <w:sz w:val="22"/>
          <w:szCs w:val="22"/>
          <w:highlight w:val="yellow"/>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5"/>
        <w:gridCol w:w="3623"/>
        <w:gridCol w:w="3908"/>
      </w:tblGrid>
      <w:tr w:rsidR="00A83054" w:rsidRPr="008C5A24" w14:paraId="4BCE90D1"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4A4B57BE"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Australia</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771F1AF" w14:textId="0E554C08"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Chardonnay</w:t>
            </w:r>
            <w:r w:rsidR="00E40EAE">
              <w:rPr>
                <w:rFonts w:ascii="Calibri" w:eastAsia="Times New Roman" w:hAnsi="Calibri" w:cs="Calibri"/>
                <w:color w:val="000000"/>
                <w:kern w:val="0"/>
                <w:sz w:val="22"/>
                <w:szCs w:val="22"/>
                <w:lang w:eastAsia="en-GB"/>
                <w14:ligatures w14:val="none"/>
              </w:rPr>
              <w:t xml:space="preserve"> 2023</w:t>
            </w:r>
            <w:r w:rsidRPr="008C5A24">
              <w:rPr>
                <w:rFonts w:ascii="Calibri" w:eastAsia="Times New Roman" w:hAnsi="Calibri" w:cs="Calibri"/>
                <w:color w:val="000000"/>
                <w:kern w:val="0"/>
                <w:sz w:val="22"/>
                <w:szCs w:val="22"/>
                <w:lang w:eastAsia="en-GB"/>
                <w14:ligatures w14:val="none"/>
              </w:rPr>
              <w:t xml:space="preserve">, </w:t>
            </w:r>
            <w:proofErr w:type="spellStart"/>
            <w:r w:rsidRPr="008C5A24">
              <w:rPr>
                <w:rFonts w:ascii="Calibri" w:eastAsia="Times New Roman" w:hAnsi="Calibri" w:cs="Calibri"/>
                <w:color w:val="000000"/>
                <w:kern w:val="0"/>
                <w:sz w:val="22"/>
                <w:szCs w:val="22"/>
                <w:lang w:eastAsia="en-GB"/>
                <w14:ligatures w14:val="none"/>
              </w:rPr>
              <w:t>Tolpuddle</w:t>
            </w:r>
            <w:proofErr w:type="spellEnd"/>
            <w:r w:rsidRPr="008C5A24">
              <w:rPr>
                <w:rFonts w:ascii="Calibri" w:eastAsia="Times New Roman" w:hAnsi="Calibri" w:cs="Calibri"/>
                <w:color w:val="000000"/>
                <w:kern w:val="0"/>
                <w:sz w:val="22"/>
                <w:szCs w:val="22"/>
                <w:lang w:eastAsia="en-GB"/>
                <w14:ligatures w14:val="none"/>
              </w:rPr>
              <w:t xml:space="preserve"> Vineyard</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951A25C"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b/>
                <w:bCs/>
                <w:color w:val="242424"/>
                <w:kern w:val="0"/>
                <w:sz w:val="22"/>
                <w:szCs w:val="22"/>
                <w:lang w:eastAsia="en-GB"/>
                <w14:ligatures w14:val="none"/>
              </w:rPr>
              <w:t>Champion White Wine</w:t>
            </w:r>
            <w:r w:rsidRPr="008C5A24">
              <w:rPr>
                <w:rFonts w:ascii="Calibri" w:eastAsia="Times New Roman" w:hAnsi="Calibri" w:cs="Calibri"/>
                <w:color w:val="242424"/>
                <w:kern w:val="0"/>
                <w:sz w:val="22"/>
                <w:szCs w:val="22"/>
                <w:lang w:eastAsia="en-GB"/>
                <w14:ligatures w14:val="none"/>
              </w:rPr>
              <w:t>, International Chardonnay Trophy, Australian White Trophy, Australian Chardonnay Trophy, Tasmanian Chardonnay Trophy</w:t>
            </w:r>
          </w:p>
        </w:tc>
      </w:tr>
      <w:tr w:rsidR="00A83054" w:rsidRPr="008C5A24" w14:paraId="6C2A1AC7"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4E968342"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F3652F0" w14:textId="1A8DBE53" w:rsidR="00A83054" w:rsidRPr="008C5A24" w:rsidRDefault="00A83054">
            <w:pPr>
              <w:spacing w:after="0" w:line="276" w:lineRule="auto"/>
              <w:rPr>
                <w:rFonts w:ascii="Calibri" w:eastAsia="Aptos" w:hAnsi="Calibri" w:cs="Calibri"/>
                <w:sz w:val="22"/>
                <w:szCs w:val="22"/>
              </w:rPr>
            </w:pPr>
            <w:r w:rsidRPr="008C5A24">
              <w:rPr>
                <w:rFonts w:ascii="Calibri" w:eastAsia="Aptos" w:hAnsi="Calibri" w:cs="Calibri"/>
                <w:sz w:val="22"/>
                <w:szCs w:val="22"/>
              </w:rPr>
              <w:t>Pinot Noir</w:t>
            </w:r>
            <w:r w:rsidR="00E40EAE">
              <w:rPr>
                <w:rFonts w:ascii="Calibri" w:eastAsia="Aptos" w:hAnsi="Calibri" w:cs="Calibri"/>
                <w:sz w:val="22"/>
                <w:szCs w:val="22"/>
              </w:rPr>
              <w:t xml:space="preserve"> 2023</w:t>
            </w:r>
            <w:r w:rsidRPr="008C5A24">
              <w:rPr>
                <w:rFonts w:ascii="Calibri" w:eastAsia="Aptos" w:hAnsi="Calibri" w:cs="Calibri"/>
                <w:sz w:val="22"/>
                <w:szCs w:val="22"/>
              </w:rPr>
              <w:t xml:space="preserve">, </w:t>
            </w:r>
            <w:proofErr w:type="spellStart"/>
            <w:r w:rsidRPr="008C5A24">
              <w:rPr>
                <w:rFonts w:ascii="Calibri" w:eastAsia="Aptos" w:hAnsi="Calibri" w:cs="Calibri"/>
                <w:sz w:val="22"/>
                <w:szCs w:val="22"/>
              </w:rPr>
              <w:t>Tolpuddle</w:t>
            </w:r>
            <w:proofErr w:type="spellEnd"/>
            <w:r w:rsidRPr="008C5A24">
              <w:rPr>
                <w:rFonts w:ascii="Calibri" w:eastAsia="Aptos" w:hAnsi="Calibri" w:cs="Calibri"/>
                <w:sz w:val="22"/>
                <w:szCs w:val="22"/>
              </w:rPr>
              <w:t xml:space="preserve"> Vineyard </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218CAD4"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Aptos" w:hAnsi="Calibri" w:cs="Calibri"/>
                <w:iCs/>
                <w:sz w:val="22"/>
                <w:szCs w:val="22"/>
              </w:rPr>
              <w:t>Australian Red Trophy, Australian Pinot Noir Trophy</w:t>
            </w:r>
          </w:p>
        </w:tc>
      </w:tr>
      <w:tr w:rsidR="00A83054" w:rsidRPr="008C5A24" w14:paraId="5B3A3429"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2652367C"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B0105FE" w14:textId="40B9C0BD"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Museum Release Blanc de Blancs</w:t>
            </w:r>
            <w:r w:rsidR="00E40EAE">
              <w:rPr>
                <w:rFonts w:ascii="Calibri" w:eastAsia="Times New Roman" w:hAnsi="Calibri" w:cs="Calibri"/>
                <w:color w:val="000000"/>
                <w:kern w:val="0"/>
                <w:sz w:val="22"/>
                <w:szCs w:val="22"/>
                <w:lang w:eastAsia="en-GB"/>
                <w14:ligatures w14:val="none"/>
              </w:rPr>
              <w:t xml:space="preserve"> 2006</w:t>
            </w:r>
            <w:r w:rsidRPr="008C5A24">
              <w:rPr>
                <w:rFonts w:ascii="Calibri" w:eastAsia="Times New Roman" w:hAnsi="Calibri" w:cs="Calibri"/>
                <w:color w:val="000000"/>
                <w:kern w:val="0"/>
                <w:sz w:val="22"/>
                <w:szCs w:val="22"/>
                <w:lang w:eastAsia="en-GB"/>
                <w14:ligatures w14:val="none"/>
              </w:rPr>
              <w:t>, House of Arras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14FBE09"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Australian Sparkling Trophy</w:t>
            </w:r>
          </w:p>
        </w:tc>
      </w:tr>
      <w:tr w:rsidR="00A83054" w:rsidRPr="008C5A24" w14:paraId="23DFAC35"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62F00161"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C71C313" w14:textId="44421DE1"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Deen Vat 5 Botrytis Semillon</w:t>
            </w:r>
            <w:r w:rsidR="00E40EAE">
              <w:rPr>
                <w:rFonts w:ascii="Calibri" w:eastAsia="Times New Roman" w:hAnsi="Calibri" w:cs="Calibri"/>
                <w:color w:val="000000"/>
                <w:kern w:val="0"/>
                <w:sz w:val="22"/>
                <w:szCs w:val="22"/>
                <w:lang w:eastAsia="en-GB"/>
                <w14:ligatures w14:val="none"/>
              </w:rPr>
              <w:t xml:space="preserve"> 2021</w:t>
            </w:r>
            <w:r w:rsidRPr="008C5A24">
              <w:rPr>
                <w:rFonts w:ascii="Calibri" w:eastAsia="Times New Roman" w:hAnsi="Calibri" w:cs="Calibri"/>
                <w:color w:val="000000"/>
                <w:kern w:val="0"/>
                <w:sz w:val="22"/>
                <w:szCs w:val="22"/>
                <w:lang w:eastAsia="en-GB"/>
                <w14:ligatures w14:val="none"/>
              </w:rPr>
              <w:t>, De Bortoli Wines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3558BC4"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Botrytis Trophy</w:t>
            </w:r>
          </w:p>
        </w:tc>
      </w:tr>
      <w:tr w:rsidR="00A83054" w:rsidRPr="008C5A24" w14:paraId="64A11060"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6DE241A"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31BD1CA" w14:textId="00EF4678"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Old Premium Rare Muscat</w:t>
            </w:r>
            <w:r w:rsidR="00E40EAE">
              <w:rPr>
                <w:rFonts w:ascii="Calibri" w:eastAsia="Times New Roman" w:hAnsi="Calibri" w:cs="Calibri"/>
                <w:color w:val="000000"/>
                <w:kern w:val="0"/>
                <w:sz w:val="22"/>
                <w:szCs w:val="22"/>
                <w:lang w:eastAsia="en-GB"/>
                <w14:ligatures w14:val="none"/>
              </w:rPr>
              <w:t xml:space="preserve"> NV</w:t>
            </w:r>
            <w:r w:rsidRPr="008C5A24">
              <w:rPr>
                <w:rFonts w:ascii="Calibri" w:eastAsia="Times New Roman" w:hAnsi="Calibri" w:cs="Calibri"/>
                <w:color w:val="000000"/>
                <w:kern w:val="0"/>
                <w:sz w:val="22"/>
                <w:szCs w:val="22"/>
                <w:lang w:eastAsia="en-GB"/>
                <w14:ligatures w14:val="none"/>
              </w:rPr>
              <w:t>, Morris Wines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D4BEBC6"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Muscat Trophy, Australian Fortified Trophy</w:t>
            </w:r>
          </w:p>
        </w:tc>
      </w:tr>
      <w:tr w:rsidR="00A83054" w:rsidRPr="008C5A24" w14:paraId="0BD0477E"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11FE200C"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D2038C9" w14:textId="29709551"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127 Milestone</w:t>
            </w:r>
            <w:r w:rsidR="00E40EAE">
              <w:rPr>
                <w:rFonts w:ascii="Calibri" w:eastAsia="Times New Roman" w:hAnsi="Calibri" w:cs="Calibri"/>
                <w:color w:val="000000"/>
                <w:kern w:val="0"/>
                <w:sz w:val="22"/>
                <w:szCs w:val="22"/>
                <w:lang w:eastAsia="en-GB"/>
                <w14:ligatures w14:val="none"/>
              </w:rPr>
              <w:t xml:space="preserve"> 2022</w:t>
            </w:r>
            <w:r w:rsidRPr="008C5A24">
              <w:rPr>
                <w:rFonts w:ascii="Calibri" w:eastAsia="Times New Roman" w:hAnsi="Calibri" w:cs="Calibri"/>
                <w:color w:val="000000"/>
                <w:kern w:val="0"/>
                <w:sz w:val="22"/>
                <w:szCs w:val="22"/>
                <w:lang w:eastAsia="en-GB"/>
                <w14:ligatures w14:val="none"/>
              </w:rPr>
              <w:t>, Ponting Wines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82F5B59"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Australian Shiraz Trophy, Barossa Valley Shiraz Trophy</w:t>
            </w:r>
          </w:p>
        </w:tc>
      </w:tr>
      <w:tr w:rsidR="00A83054" w:rsidRPr="008C5A24" w14:paraId="09FFF795"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0535E4D"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9558C49" w14:textId="639108DE"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Bin 169 Cabernet Sauvignon,</w:t>
            </w:r>
            <w:r w:rsidRPr="008C5A24">
              <w:rPr>
                <w:rFonts w:ascii="Calibri" w:hAnsi="Calibri" w:cs="Calibri"/>
                <w:color w:val="242424"/>
                <w:sz w:val="22"/>
                <w:szCs w:val="22"/>
                <w:shd w:val="clear" w:color="auto" w:fill="FFFFFF"/>
              </w:rPr>
              <w:t xml:space="preserve"> Penfolds</w:t>
            </w:r>
            <w:r w:rsidR="00E40EAE">
              <w:rPr>
                <w:rFonts w:ascii="Calibri" w:hAnsi="Calibri" w:cs="Calibri"/>
                <w:color w:val="242424"/>
                <w:sz w:val="22"/>
                <w:szCs w:val="22"/>
                <w:shd w:val="clear" w:color="auto" w:fill="FFFFFF"/>
              </w:rPr>
              <w:t xml:space="preserve"> 2022</w:t>
            </w:r>
            <w:r w:rsidRPr="008C5A24">
              <w:rPr>
                <w:rFonts w:ascii="Calibri" w:hAnsi="Calibri" w:cs="Calibri"/>
                <w:color w:val="242424"/>
                <w:sz w:val="22"/>
                <w:szCs w:val="22"/>
                <w:shd w:val="clear" w:color="auto" w:fill="FFFFFF"/>
              </w:rPr>
              <w:t>, Treasury Wine Estates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1F39DF7"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Australian Cabernet Sauvignon Trophy, Coonawarra Cabernet Sauvignon Trophy</w:t>
            </w:r>
          </w:p>
        </w:tc>
      </w:tr>
      <w:tr w:rsidR="00A83054" w:rsidRPr="008C5A24" w14:paraId="6BE342A7"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3BC9C35B"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65844B0" w14:textId="30272199"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McGuigan Bin 9000 Semillon</w:t>
            </w:r>
            <w:r w:rsidR="00E40EAE">
              <w:rPr>
                <w:rFonts w:ascii="Calibri" w:eastAsia="Times New Roman" w:hAnsi="Calibri" w:cs="Calibri"/>
                <w:color w:val="000000"/>
                <w:kern w:val="0"/>
                <w:sz w:val="22"/>
                <w:szCs w:val="22"/>
                <w:lang w:eastAsia="en-GB"/>
                <w14:ligatures w14:val="none"/>
              </w:rPr>
              <w:t xml:space="preserve"> 2017</w:t>
            </w:r>
            <w:r w:rsidRPr="008C5A24">
              <w:rPr>
                <w:rFonts w:ascii="Calibri" w:eastAsia="Times New Roman" w:hAnsi="Calibri" w:cs="Calibri"/>
                <w:color w:val="000000"/>
                <w:kern w:val="0"/>
                <w:sz w:val="22"/>
                <w:szCs w:val="22"/>
                <w:lang w:eastAsia="en-GB"/>
                <w14:ligatures w14:val="none"/>
              </w:rPr>
              <w:t>, Australian Vintage Limited</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34FEA7B" w14:textId="77777777" w:rsidR="00A83054" w:rsidRPr="008C5A24" w:rsidRDefault="00A83054">
            <w:pPr>
              <w:spacing w:after="0" w:line="276" w:lineRule="auto"/>
              <w:rPr>
                <w:rFonts w:ascii="Calibri" w:eastAsia="Times New Roman" w:hAnsi="Calibri" w:cs="Calibri"/>
                <w:b/>
                <w:bCs/>
                <w:color w:val="242424"/>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Australian Semillon Trophy, Hunter Valley Semillon Trophy</w:t>
            </w:r>
          </w:p>
        </w:tc>
      </w:tr>
      <w:tr w:rsidR="00A83054" w:rsidRPr="008C5A24" w14:paraId="7E740725"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6A78A97A"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New Zealand</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20A8F54" w14:textId="45526450"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1 Merlot</w:t>
            </w:r>
            <w:r w:rsidR="00E40EAE">
              <w:rPr>
                <w:rFonts w:ascii="Calibri" w:eastAsia="Times New Roman" w:hAnsi="Calibri" w:cs="Calibri"/>
                <w:color w:val="000000"/>
                <w:kern w:val="0"/>
                <w:sz w:val="22"/>
                <w:szCs w:val="22"/>
                <w:lang w:eastAsia="en-GB"/>
                <w14:ligatures w14:val="none"/>
              </w:rPr>
              <w:t xml:space="preserve"> 2021</w:t>
            </w:r>
            <w:r w:rsidRPr="008C5A24">
              <w:rPr>
                <w:rFonts w:ascii="Calibri" w:eastAsia="Times New Roman" w:hAnsi="Calibri" w:cs="Calibri"/>
                <w:color w:val="000000"/>
                <w:kern w:val="0"/>
                <w:sz w:val="22"/>
                <w:szCs w:val="22"/>
                <w:lang w:eastAsia="en-GB"/>
                <w14:ligatures w14:val="none"/>
              </w:rPr>
              <w:t>, Church Road</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A295378"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Merlot Trophy, New Zealand Merlot Trophy, Gimblett Gravels Merlot Trophy</w:t>
            </w:r>
          </w:p>
        </w:tc>
      </w:tr>
      <w:tr w:rsidR="00A83054" w:rsidRPr="008C5A24" w14:paraId="5714C5FA"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44430D81"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B69D977" w14:textId="6E861E2E"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Syrah</w:t>
            </w:r>
            <w:r w:rsidR="00E40EAE">
              <w:rPr>
                <w:rFonts w:ascii="Calibri" w:eastAsia="Times New Roman" w:hAnsi="Calibri" w:cs="Calibri"/>
                <w:color w:val="000000"/>
                <w:kern w:val="0"/>
                <w:sz w:val="22"/>
                <w:szCs w:val="22"/>
                <w:lang w:eastAsia="en-GB"/>
                <w14:ligatures w14:val="none"/>
              </w:rPr>
              <w:t xml:space="preserve"> 2024</w:t>
            </w:r>
            <w:r w:rsidRPr="008C5A24">
              <w:rPr>
                <w:rFonts w:ascii="Calibri" w:eastAsia="Times New Roman" w:hAnsi="Calibri" w:cs="Calibri"/>
                <w:color w:val="000000"/>
                <w:kern w:val="0"/>
                <w:sz w:val="22"/>
                <w:szCs w:val="22"/>
                <w:lang w:eastAsia="en-GB"/>
                <w14:ligatures w14:val="none"/>
              </w:rPr>
              <w:t>, Glenora Estate</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6C88EA3"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Syrah Trophy, New Zealand Syrah, Waiheke Island Syrah Trophy</w:t>
            </w:r>
          </w:p>
        </w:tc>
      </w:tr>
      <w:tr w:rsidR="00A83054" w:rsidRPr="008C5A24" w14:paraId="1C8A4B7B"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2FBDB97"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3240C8B" w14:textId="1E7F0E4C"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Reserve Coastal Awatere Sauvignon Blanc</w:t>
            </w:r>
            <w:r w:rsidR="00E40EAE">
              <w:rPr>
                <w:rFonts w:ascii="Calibri" w:eastAsia="Times New Roman" w:hAnsi="Calibri" w:cs="Calibri"/>
                <w:color w:val="000000"/>
                <w:kern w:val="0"/>
                <w:sz w:val="22"/>
                <w:szCs w:val="22"/>
                <w:lang w:eastAsia="en-GB"/>
                <w14:ligatures w14:val="none"/>
              </w:rPr>
              <w:t xml:space="preserve"> 2024</w:t>
            </w:r>
            <w:r w:rsidRPr="008C5A24">
              <w:rPr>
                <w:rFonts w:ascii="Calibri" w:eastAsia="Times New Roman" w:hAnsi="Calibri" w:cs="Calibri"/>
                <w:color w:val="000000"/>
                <w:kern w:val="0"/>
                <w:sz w:val="22"/>
                <w:szCs w:val="22"/>
                <w:lang w:eastAsia="en-GB"/>
                <w14:ligatures w14:val="none"/>
              </w:rPr>
              <w:t>, Villa Maria</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901FE6C"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Sauvignon Blanc Trophy, New Zealand Sauvignon Blanc Trophy</w:t>
            </w:r>
          </w:p>
        </w:tc>
      </w:tr>
      <w:tr w:rsidR="00A83054" w:rsidRPr="008C5A24" w14:paraId="08C72C01"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007E63C9"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BC6CF0B" w14:textId="50761875"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Caroline’s Pinot Noir</w:t>
            </w:r>
            <w:r w:rsidR="00E40EAE">
              <w:rPr>
                <w:rFonts w:ascii="Calibri" w:eastAsia="Times New Roman" w:hAnsi="Calibri" w:cs="Calibri"/>
                <w:color w:val="000000"/>
                <w:kern w:val="0"/>
                <w:sz w:val="22"/>
                <w:szCs w:val="22"/>
                <w:lang w:eastAsia="en-GB"/>
                <w14:ligatures w14:val="none"/>
              </w:rPr>
              <w:t xml:space="preserve"> 2021</w:t>
            </w:r>
            <w:r w:rsidRPr="008C5A24">
              <w:rPr>
                <w:rFonts w:ascii="Calibri" w:eastAsia="Times New Roman" w:hAnsi="Calibri" w:cs="Calibri"/>
                <w:color w:val="000000"/>
                <w:kern w:val="0"/>
                <w:sz w:val="22"/>
                <w:szCs w:val="22"/>
                <w:lang w:eastAsia="en-GB"/>
                <w14:ligatures w14:val="none"/>
              </w:rPr>
              <w:t>, Clos Ostler</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501953D"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New Zealand Red Trophy, New Zealand Pinot Noir Trophy, North Otago Pinot Noir Trophy</w:t>
            </w:r>
          </w:p>
        </w:tc>
      </w:tr>
      <w:tr w:rsidR="00A83054" w:rsidRPr="008C5A24" w14:paraId="0805BC53"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BEFCE45"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9C917D8" w14:textId="3F05AD49"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Grand Reserve Chardonnay</w:t>
            </w:r>
            <w:r w:rsidR="00E40EAE">
              <w:rPr>
                <w:rFonts w:ascii="Calibri" w:eastAsia="Times New Roman" w:hAnsi="Calibri" w:cs="Calibri"/>
                <w:color w:val="000000"/>
                <w:kern w:val="0"/>
                <w:sz w:val="22"/>
                <w:szCs w:val="22"/>
                <w:lang w:eastAsia="en-GB"/>
                <w14:ligatures w14:val="none"/>
              </w:rPr>
              <w:t xml:space="preserve"> 2022</w:t>
            </w:r>
            <w:r w:rsidRPr="008C5A24">
              <w:rPr>
                <w:rFonts w:ascii="Calibri" w:eastAsia="Times New Roman" w:hAnsi="Calibri" w:cs="Calibri"/>
                <w:color w:val="000000"/>
                <w:kern w:val="0"/>
                <w:sz w:val="22"/>
                <w:szCs w:val="22"/>
                <w:lang w:eastAsia="en-GB"/>
                <w14:ligatures w14:val="none"/>
              </w:rPr>
              <w:t>, Church Road</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2A466BA"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New Zealand White Trophy, New Zealand Chardonnay Trophy, Hawke’s Bay Chardonnay Trophy</w:t>
            </w:r>
          </w:p>
        </w:tc>
      </w:tr>
      <w:tr w:rsidR="00A83054" w:rsidRPr="008C5A24" w14:paraId="24EAD7D0"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F166BF4"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A386B7E" w14:textId="5669F29E"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Letter Series B Late Harvest Sauvignon Blanc</w:t>
            </w:r>
            <w:r w:rsidR="00E40EAE">
              <w:rPr>
                <w:rFonts w:ascii="Calibri" w:eastAsia="Times New Roman" w:hAnsi="Calibri" w:cs="Calibri"/>
                <w:color w:val="000000"/>
                <w:kern w:val="0"/>
                <w:sz w:val="22"/>
                <w:szCs w:val="22"/>
                <w:lang w:eastAsia="en-GB"/>
                <w14:ligatures w14:val="none"/>
              </w:rPr>
              <w:t xml:space="preserve"> 2023</w:t>
            </w:r>
            <w:r w:rsidRPr="008C5A24">
              <w:rPr>
                <w:rFonts w:ascii="Calibri" w:eastAsia="Times New Roman" w:hAnsi="Calibri" w:cs="Calibri"/>
                <w:color w:val="000000"/>
                <w:kern w:val="0"/>
                <w:sz w:val="22"/>
                <w:szCs w:val="22"/>
                <w:lang w:eastAsia="en-GB"/>
                <w14:ligatures w14:val="none"/>
              </w:rPr>
              <w:t xml:space="preserve">, </w:t>
            </w:r>
            <w:proofErr w:type="spellStart"/>
            <w:r w:rsidRPr="008C5A24">
              <w:rPr>
                <w:rFonts w:ascii="Calibri" w:eastAsia="Times New Roman" w:hAnsi="Calibri" w:cs="Calibri"/>
                <w:color w:val="000000"/>
                <w:kern w:val="0"/>
                <w:sz w:val="22"/>
                <w:szCs w:val="22"/>
                <w:lang w:eastAsia="en-GB"/>
                <w14:ligatures w14:val="none"/>
              </w:rPr>
              <w:t>Brancott</w:t>
            </w:r>
            <w:proofErr w:type="spellEnd"/>
            <w:r w:rsidRPr="008C5A24">
              <w:rPr>
                <w:rFonts w:ascii="Calibri" w:eastAsia="Times New Roman" w:hAnsi="Calibri" w:cs="Calibri"/>
                <w:color w:val="000000"/>
                <w:kern w:val="0"/>
                <w:sz w:val="22"/>
                <w:szCs w:val="22"/>
                <w:lang w:eastAsia="en-GB"/>
                <w14:ligatures w14:val="none"/>
              </w:rPr>
              <w:t xml:space="preserve"> Estate</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180CAA4" w14:textId="77777777" w:rsidR="00A83054" w:rsidRPr="008C5A24" w:rsidRDefault="00A83054">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Late Harvest Dessert Trophy</w:t>
            </w:r>
          </w:p>
        </w:tc>
      </w:tr>
    </w:tbl>
    <w:p w14:paraId="688646C9" w14:textId="77777777" w:rsidR="00984F3B" w:rsidRDefault="00984F3B" w:rsidP="00DD1B9B">
      <w:pPr>
        <w:spacing w:after="0" w:line="276" w:lineRule="auto"/>
        <w:rPr>
          <w:rFonts w:ascii="Calibri" w:eastAsia="Aptos" w:hAnsi="Calibri" w:cs="Calibri"/>
          <w:b/>
          <w:bCs/>
          <w:sz w:val="28"/>
          <w:szCs w:val="28"/>
        </w:rPr>
      </w:pPr>
    </w:p>
    <w:p w14:paraId="4D9713D4" w14:textId="77777777" w:rsidR="00984F3B" w:rsidRDefault="00984F3B" w:rsidP="00DD1B9B">
      <w:pPr>
        <w:spacing w:after="0" w:line="276" w:lineRule="auto"/>
        <w:rPr>
          <w:rFonts w:ascii="Calibri" w:eastAsia="Aptos" w:hAnsi="Calibri" w:cs="Calibri"/>
          <w:b/>
          <w:bCs/>
          <w:sz w:val="28"/>
          <w:szCs w:val="28"/>
        </w:rPr>
      </w:pPr>
    </w:p>
    <w:p w14:paraId="1AC19DFC" w14:textId="488B5763" w:rsidR="00DD1B9B" w:rsidRPr="009C546B" w:rsidRDefault="00984F3B" w:rsidP="00DD1B9B">
      <w:pPr>
        <w:spacing w:after="0" w:line="276" w:lineRule="auto"/>
        <w:rPr>
          <w:rFonts w:ascii="Calibri" w:hAnsi="Calibri" w:cs="Calibri"/>
        </w:rPr>
      </w:pPr>
      <w:r>
        <w:rPr>
          <w:rFonts w:ascii="Calibri" w:eastAsia="Aptos" w:hAnsi="Calibri" w:cs="Calibri"/>
          <w:b/>
          <w:bCs/>
          <w:sz w:val="28"/>
          <w:szCs w:val="28"/>
        </w:rPr>
        <w:t>‘Rest of world’</w:t>
      </w:r>
      <w:r w:rsidR="00DD1B9B">
        <w:rPr>
          <w:rFonts w:ascii="Calibri" w:eastAsia="Aptos" w:hAnsi="Calibri" w:cs="Calibri"/>
          <w:b/>
          <w:bCs/>
          <w:sz w:val="28"/>
          <w:szCs w:val="28"/>
        </w:rPr>
        <w:t xml:space="preserve"> </w:t>
      </w:r>
      <w:r w:rsidR="00DD1B9B" w:rsidRPr="001E3BB5">
        <w:rPr>
          <w:rFonts w:ascii="Calibri" w:eastAsia="Aptos" w:hAnsi="Calibri" w:cs="Calibri"/>
          <w:b/>
          <w:bCs/>
          <w:sz w:val="28"/>
          <w:szCs w:val="28"/>
        </w:rPr>
        <w:t>wines judged best in show at IWC 202</w:t>
      </w:r>
      <w:r w:rsidR="00DD1B9B">
        <w:rPr>
          <w:rFonts w:ascii="Calibri" w:eastAsia="Aptos" w:hAnsi="Calibri" w:cs="Calibri"/>
          <w:b/>
          <w:bCs/>
          <w:sz w:val="28"/>
          <w:szCs w:val="28"/>
        </w:rPr>
        <w:t>5</w:t>
      </w:r>
    </w:p>
    <w:p w14:paraId="7B55D9E4" w14:textId="77777777" w:rsidR="00DD1B9B" w:rsidRDefault="00DD1B9B" w:rsidP="004835A9">
      <w:pPr>
        <w:spacing w:line="276" w:lineRule="auto"/>
        <w:rPr>
          <w:rFonts w:ascii="Calibri" w:hAnsi="Calibri" w:cs="Calibri"/>
          <w:sz w:val="22"/>
          <w:szCs w:val="22"/>
          <w:highlight w:val="yellow"/>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5"/>
        <w:gridCol w:w="3623"/>
        <w:gridCol w:w="3908"/>
      </w:tblGrid>
      <w:tr w:rsidR="004D45FD" w:rsidRPr="008C5A24" w14:paraId="21F19096"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5CDD92E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lastRenderedPageBreak/>
              <w:t>France</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B5886AC" w14:textId="42920736"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Clos de la Roche Grand Cru Hospices de Beaune Cuvée </w:t>
            </w:r>
            <w:proofErr w:type="spellStart"/>
            <w:r w:rsidRPr="008C5A24">
              <w:rPr>
                <w:rFonts w:ascii="Calibri" w:eastAsia="Times New Roman" w:hAnsi="Calibri" w:cs="Calibri"/>
                <w:color w:val="000000"/>
                <w:kern w:val="0"/>
                <w:sz w:val="22"/>
                <w:szCs w:val="22"/>
                <w:lang w:eastAsia="en-GB"/>
                <w14:ligatures w14:val="none"/>
              </w:rPr>
              <w:t>Cyrot</w:t>
            </w:r>
            <w:proofErr w:type="spellEnd"/>
            <w:r w:rsidRPr="008C5A24">
              <w:rPr>
                <w:rFonts w:ascii="Calibri" w:eastAsia="Times New Roman" w:hAnsi="Calibri" w:cs="Calibri"/>
                <w:color w:val="000000"/>
                <w:kern w:val="0"/>
                <w:sz w:val="22"/>
                <w:szCs w:val="22"/>
                <w:lang w:eastAsia="en-GB"/>
                <w14:ligatures w14:val="none"/>
              </w:rPr>
              <w:t xml:space="preserve"> Chaudron</w:t>
            </w:r>
            <w:r w:rsidR="00E40EAE">
              <w:rPr>
                <w:rFonts w:ascii="Calibri" w:eastAsia="Times New Roman" w:hAnsi="Calibri" w:cs="Calibri"/>
                <w:color w:val="000000"/>
                <w:kern w:val="0"/>
                <w:sz w:val="22"/>
                <w:szCs w:val="22"/>
                <w:lang w:eastAsia="en-GB"/>
                <w14:ligatures w14:val="none"/>
              </w:rPr>
              <w:t xml:space="preserve"> 2023</w:t>
            </w:r>
            <w:r w:rsidRPr="008C5A24">
              <w:rPr>
                <w:rFonts w:ascii="Calibri" w:eastAsia="Times New Roman" w:hAnsi="Calibri" w:cs="Calibri"/>
                <w:color w:val="000000"/>
                <w:kern w:val="0"/>
                <w:sz w:val="22"/>
                <w:szCs w:val="22"/>
                <w:lang w:eastAsia="en-GB"/>
                <w14:ligatures w14:val="none"/>
              </w:rPr>
              <w:t xml:space="preserve">, Maison Albert </w:t>
            </w:r>
            <w:proofErr w:type="spellStart"/>
            <w:r w:rsidRPr="008C5A24">
              <w:rPr>
                <w:rFonts w:ascii="Calibri" w:eastAsia="Times New Roman" w:hAnsi="Calibri" w:cs="Calibri"/>
                <w:color w:val="000000"/>
                <w:kern w:val="0"/>
                <w:sz w:val="22"/>
                <w:szCs w:val="22"/>
                <w:lang w:eastAsia="en-GB"/>
                <w14:ligatures w14:val="none"/>
              </w:rPr>
              <w:t>Bichot</w:t>
            </w:r>
            <w:proofErr w:type="spellEnd"/>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E335285"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b/>
                <w:bCs/>
                <w:color w:val="242424"/>
                <w:kern w:val="0"/>
                <w:sz w:val="22"/>
                <w:szCs w:val="22"/>
                <w:lang w:eastAsia="en-GB"/>
                <w14:ligatures w14:val="none"/>
              </w:rPr>
              <w:t>IWC Champion Red Wine 2025</w:t>
            </w:r>
            <w:r w:rsidRPr="008C5A24">
              <w:rPr>
                <w:rFonts w:ascii="Calibri" w:eastAsia="Times New Roman" w:hAnsi="Calibri" w:cs="Calibri"/>
                <w:color w:val="242424"/>
                <w:kern w:val="0"/>
                <w:sz w:val="22"/>
                <w:szCs w:val="22"/>
                <w:lang w:eastAsia="en-GB"/>
                <w14:ligatures w14:val="none"/>
              </w:rPr>
              <w:t>, International Pinot Noir Trophy, French Red Trophy, Clos de la Roche Trophy, French Pinot Noir Trophy</w:t>
            </w:r>
          </w:p>
        </w:tc>
      </w:tr>
      <w:tr w:rsidR="004D45FD" w:rsidRPr="008C5A24" w14:paraId="16290E9C"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4B447CE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D792694" w14:textId="64E53EAA" w:rsidR="004D45FD" w:rsidRPr="008C5A24" w:rsidRDefault="004D45FD">
            <w:pPr>
              <w:pStyle w:val="paragraph"/>
              <w:spacing w:before="0" w:beforeAutospacing="0" w:after="0" w:afterAutospacing="0"/>
              <w:textAlignment w:val="baseline"/>
              <w:rPr>
                <w:rFonts w:ascii="Calibri" w:hAnsi="Calibri" w:cs="Calibri"/>
                <w:sz w:val="22"/>
                <w:szCs w:val="22"/>
              </w:rPr>
            </w:pPr>
            <w:r w:rsidRPr="008C5A24">
              <w:rPr>
                <w:rStyle w:val="normaltextrun"/>
                <w:rFonts w:ascii="Calibri" w:eastAsiaTheme="majorEastAsia" w:hAnsi="Calibri" w:cs="Calibri"/>
                <w:sz w:val="22"/>
                <w:szCs w:val="22"/>
              </w:rPr>
              <w:t>Chablis Grand Cru Les Vaudésirs Domaine Long-</w:t>
            </w:r>
            <w:proofErr w:type="spellStart"/>
            <w:r w:rsidRPr="00E40EAE">
              <w:rPr>
                <w:rStyle w:val="normaltextrun"/>
                <w:rFonts w:ascii="Calibri" w:eastAsiaTheme="majorEastAsia" w:hAnsi="Calibri" w:cs="Calibri"/>
                <w:sz w:val="22"/>
                <w:szCs w:val="22"/>
              </w:rPr>
              <w:t>Depaquit</w:t>
            </w:r>
            <w:proofErr w:type="spellEnd"/>
            <w:r w:rsidR="00E40EAE" w:rsidRPr="00E40EAE">
              <w:rPr>
                <w:rStyle w:val="normaltextrun"/>
                <w:rFonts w:ascii="Calibri" w:eastAsiaTheme="majorEastAsia" w:hAnsi="Calibri" w:cs="Calibri"/>
                <w:sz w:val="22"/>
                <w:szCs w:val="22"/>
              </w:rPr>
              <w:t xml:space="preserve"> 2023</w:t>
            </w:r>
            <w:r w:rsidRPr="00E40EAE">
              <w:rPr>
                <w:rStyle w:val="eop"/>
                <w:rFonts w:ascii="Calibri" w:eastAsiaTheme="majorEastAsia" w:hAnsi="Calibri" w:cs="Calibri"/>
                <w:sz w:val="22"/>
                <w:szCs w:val="22"/>
              </w:rPr>
              <w:t>,</w:t>
            </w:r>
            <w:r w:rsidRPr="008C5A24">
              <w:rPr>
                <w:rStyle w:val="eop"/>
                <w:rFonts w:ascii="Calibri" w:eastAsiaTheme="majorEastAsia" w:hAnsi="Calibri" w:cs="Calibri"/>
                <w:sz w:val="22"/>
                <w:szCs w:val="22"/>
              </w:rPr>
              <w:t xml:space="preserve"> Maison Albert </w:t>
            </w:r>
            <w:proofErr w:type="spellStart"/>
            <w:r w:rsidRPr="008C5A24">
              <w:rPr>
                <w:rStyle w:val="eop"/>
                <w:rFonts w:ascii="Calibri" w:eastAsiaTheme="majorEastAsia" w:hAnsi="Calibri" w:cs="Calibri"/>
                <w:sz w:val="22"/>
                <w:szCs w:val="22"/>
              </w:rPr>
              <w:t>Bichot</w:t>
            </w:r>
            <w:proofErr w:type="spellEnd"/>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BC9C21F"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hAnsi="Calibri" w:cs="Calibri"/>
                <w:sz w:val="22"/>
                <w:szCs w:val="22"/>
              </w:rPr>
              <w:t xml:space="preserve">Chablis Trophy, </w:t>
            </w:r>
            <w:r w:rsidRPr="008C5A24">
              <w:rPr>
                <w:rFonts w:ascii="Calibri" w:hAnsi="Calibri" w:cs="Calibri"/>
                <w:color w:val="111111"/>
                <w:sz w:val="22"/>
                <w:szCs w:val="22"/>
              </w:rPr>
              <w:t>Les Vaudésirs Chardonnay</w:t>
            </w:r>
          </w:p>
        </w:tc>
      </w:tr>
      <w:tr w:rsidR="004D45FD" w:rsidRPr="008C5A24" w14:paraId="429295E7"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4022270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93F0AE8" w14:textId="75629E86"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eastAsiaTheme="majorEastAsia" w:hAnsi="Calibri" w:cs="Calibri"/>
                <w:sz w:val="22"/>
                <w:szCs w:val="22"/>
              </w:rPr>
              <w:t xml:space="preserve">Meursault 1er Cru Les </w:t>
            </w:r>
            <w:proofErr w:type="spellStart"/>
            <w:r w:rsidRPr="008C5A24">
              <w:rPr>
                <w:rStyle w:val="normaltextrun"/>
                <w:rFonts w:ascii="Calibri" w:eastAsiaTheme="majorEastAsia" w:hAnsi="Calibri" w:cs="Calibri"/>
                <w:sz w:val="22"/>
                <w:szCs w:val="22"/>
              </w:rPr>
              <w:t>Charmes</w:t>
            </w:r>
            <w:proofErr w:type="spellEnd"/>
            <w:r w:rsidRPr="008C5A24">
              <w:rPr>
                <w:rStyle w:val="normaltextrun"/>
                <w:rFonts w:ascii="Calibri" w:eastAsiaTheme="majorEastAsia" w:hAnsi="Calibri" w:cs="Calibri"/>
                <w:sz w:val="22"/>
                <w:szCs w:val="22"/>
              </w:rPr>
              <w:t xml:space="preserve"> Domaine du Pavillon</w:t>
            </w:r>
            <w:r w:rsidR="005855B8">
              <w:rPr>
                <w:rStyle w:val="normaltextrun"/>
                <w:rFonts w:ascii="Calibri" w:eastAsiaTheme="majorEastAsia" w:hAnsi="Calibri" w:cs="Calibri"/>
                <w:sz w:val="22"/>
                <w:szCs w:val="22"/>
              </w:rPr>
              <w:t xml:space="preserve"> 2023</w:t>
            </w:r>
            <w:r w:rsidRPr="008C5A24">
              <w:rPr>
                <w:rStyle w:val="normaltextrun"/>
                <w:rFonts w:ascii="Calibri" w:eastAsiaTheme="majorEastAsia" w:hAnsi="Calibri" w:cs="Calibri"/>
                <w:sz w:val="22"/>
                <w:szCs w:val="22"/>
              </w:rPr>
              <w:t xml:space="preserve">, Maison Albert </w:t>
            </w:r>
            <w:proofErr w:type="spellStart"/>
            <w:r w:rsidRPr="008C5A24">
              <w:rPr>
                <w:rStyle w:val="normaltextrun"/>
                <w:rFonts w:ascii="Calibri" w:eastAsiaTheme="majorEastAsia" w:hAnsi="Calibri" w:cs="Calibri"/>
                <w:sz w:val="22"/>
                <w:szCs w:val="22"/>
              </w:rPr>
              <w:t>Bichot</w:t>
            </w:r>
            <w:proofErr w:type="spellEnd"/>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292534E"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eastAsiaTheme="majorEastAsia" w:hAnsi="Calibri" w:cs="Calibri"/>
                <w:sz w:val="22"/>
                <w:szCs w:val="22"/>
              </w:rPr>
              <w:t>French White Trophy, French Chardonnay Trophy,</w:t>
            </w:r>
            <w:r w:rsidRPr="008C5A24">
              <w:rPr>
                <w:rStyle w:val="normaltextrun"/>
                <w:rFonts w:ascii="Calibri" w:hAnsi="Calibri" w:cs="Calibri"/>
                <w:sz w:val="22"/>
                <w:szCs w:val="22"/>
              </w:rPr>
              <w:t xml:space="preserve"> Meursault Trophy, Les Charmes Trophy </w:t>
            </w:r>
          </w:p>
        </w:tc>
      </w:tr>
      <w:tr w:rsidR="004D45FD" w:rsidRPr="008C5A24" w14:paraId="453ED18E"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0C8D8C1A"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D446902" w14:textId="7558200F" w:rsidR="004D45FD" w:rsidRPr="005855B8" w:rsidRDefault="004D45FD">
            <w:pPr>
              <w:spacing w:after="0" w:line="276" w:lineRule="auto"/>
              <w:rPr>
                <w:rFonts w:ascii="Calibri" w:eastAsia="Times New Roman" w:hAnsi="Calibri" w:cs="Calibri"/>
                <w:color w:val="000000"/>
                <w:kern w:val="0"/>
                <w:sz w:val="22"/>
                <w:szCs w:val="22"/>
                <w:lang w:eastAsia="en-GB"/>
                <w14:ligatures w14:val="none"/>
              </w:rPr>
            </w:pPr>
            <w:r w:rsidRPr="005855B8">
              <w:rPr>
                <w:rFonts w:ascii="Calibri" w:eastAsia="Times New Roman" w:hAnsi="Calibri" w:cs="Calibri"/>
                <w:color w:val="000000"/>
                <w:kern w:val="0"/>
                <w:sz w:val="22"/>
                <w:szCs w:val="22"/>
                <w:lang w:eastAsia="en-GB"/>
                <w14:ligatures w14:val="none"/>
              </w:rPr>
              <w:t xml:space="preserve">Cuvée </w:t>
            </w:r>
            <w:proofErr w:type="spellStart"/>
            <w:r w:rsidRPr="005855B8">
              <w:rPr>
                <w:rFonts w:ascii="Calibri" w:eastAsia="Times New Roman" w:hAnsi="Calibri" w:cs="Calibri"/>
                <w:color w:val="000000"/>
                <w:kern w:val="0"/>
                <w:sz w:val="22"/>
                <w:szCs w:val="22"/>
                <w:lang w:eastAsia="en-GB"/>
                <w14:ligatures w14:val="none"/>
              </w:rPr>
              <w:t>L'Esprit</w:t>
            </w:r>
            <w:proofErr w:type="spellEnd"/>
            <w:r w:rsidRPr="005855B8">
              <w:rPr>
                <w:rFonts w:ascii="Calibri" w:eastAsia="Times New Roman" w:hAnsi="Calibri" w:cs="Calibri"/>
                <w:color w:val="000000"/>
                <w:kern w:val="0"/>
                <w:sz w:val="22"/>
                <w:szCs w:val="22"/>
                <w:lang w:eastAsia="en-GB"/>
                <w14:ligatures w14:val="none"/>
              </w:rPr>
              <w:t xml:space="preserve"> Terroir</w:t>
            </w:r>
            <w:r w:rsidR="005855B8" w:rsidRPr="005855B8">
              <w:rPr>
                <w:rFonts w:ascii="Calibri" w:eastAsia="Times New Roman" w:hAnsi="Calibri" w:cs="Calibri"/>
                <w:color w:val="000000"/>
                <w:kern w:val="0"/>
                <w:sz w:val="22"/>
                <w:szCs w:val="22"/>
                <w:lang w:eastAsia="en-GB"/>
                <w14:ligatures w14:val="none"/>
              </w:rPr>
              <w:t xml:space="preserve"> 2023, Château Rouquette sur Mer</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47D47F8"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GSM Trophy, French GSM Trophy, La Clape Trophy</w:t>
            </w:r>
          </w:p>
        </w:tc>
      </w:tr>
      <w:tr w:rsidR="004D45FD" w:rsidRPr="008C5A24" w14:paraId="133ADABD"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15FA13F9"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5DCF3B3" w14:textId="1FA639FC"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hAnsi="Calibri" w:cs="Calibri"/>
                <w:sz w:val="22"/>
                <w:szCs w:val="22"/>
              </w:rPr>
              <w:t>Le Clos Lanson Blanc de Blanc</w:t>
            </w:r>
            <w:r w:rsidR="00C01D91">
              <w:rPr>
                <w:rFonts w:ascii="Calibri" w:hAnsi="Calibri" w:cs="Calibri"/>
                <w:sz w:val="22"/>
                <w:szCs w:val="22"/>
              </w:rPr>
              <w:t xml:space="preserve"> 2010</w:t>
            </w:r>
            <w:r w:rsidRPr="008C5A24">
              <w:rPr>
                <w:rFonts w:ascii="Calibri" w:hAnsi="Calibri" w:cs="Calibri"/>
                <w:sz w:val="22"/>
                <w:szCs w:val="22"/>
              </w:rPr>
              <w:t>, Champagne Lanson</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87DF55D"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hAnsi="Calibri" w:cs="Calibri"/>
                <w:sz w:val="22"/>
                <w:szCs w:val="22"/>
              </w:rPr>
              <w:t xml:space="preserve">Champagne Trophy, Vintage Champagne Trophy, </w:t>
            </w:r>
            <w:r w:rsidRPr="008C5A24">
              <w:rPr>
                <w:rFonts w:ascii="Calibri" w:hAnsi="Calibri" w:cs="Calibri"/>
                <w:color w:val="000000"/>
                <w:sz w:val="22"/>
                <w:szCs w:val="22"/>
                <w:shd w:val="clear" w:color="auto" w:fill="FFFFFF"/>
              </w:rPr>
              <w:t>Vintage Blanc de Blancs Champagne Trophy</w:t>
            </w:r>
          </w:p>
        </w:tc>
      </w:tr>
      <w:tr w:rsidR="004D45FD" w:rsidRPr="008C5A24" w14:paraId="2FEEFBA8" w14:textId="77777777">
        <w:tc>
          <w:tcPr>
            <w:tcW w:w="1475" w:type="dxa"/>
            <w:vMerge/>
            <w:tcBorders>
              <w:left w:val="single" w:sz="8" w:space="0" w:color="A3A3A3"/>
              <w:bottom w:val="single" w:sz="8" w:space="0" w:color="A3A3A3"/>
              <w:right w:val="single" w:sz="8" w:space="0" w:color="A3A3A3"/>
            </w:tcBorders>
            <w:tcMar>
              <w:top w:w="40" w:type="dxa"/>
              <w:left w:w="60" w:type="dxa"/>
              <w:bottom w:w="40" w:type="dxa"/>
              <w:right w:w="60" w:type="dxa"/>
            </w:tcMar>
          </w:tcPr>
          <w:p w14:paraId="53E631FE"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118B2FE" w14:textId="77777777" w:rsidR="004D45FD" w:rsidRPr="008C5A24" w:rsidRDefault="004D45FD">
            <w:pPr>
              <w:pStyle w:val="NormalWeb"/>
              <w:spacing w:before="0" w:beforeAutospacing="0" w:after="0" w:afterAutospacing="0"/>
              <w:rPr>
                <w:rFonts w:ascii="Calibri" w:hAnsi="Calibri" w:cs="Calibri"/>
                <w:sz w:val="22"/>
                <w:szCs w:val="22"/>
              </w:rPr>
            </w:pPr>
            <w:r w:rsidRPr="008C5A24">
              <w:rPr>
                <w:rFonts w:ascii="Calibri" w:hAnsi="Calibri" w:cs="Calibri"/>
                <w:sz w:val="22"/>
                <w:szCs w:val="22"/>
              </w:rPr>
              <w:t>Henriot Cuve 38 - La Réserve Perpétuelle Blanc de Blancs, Edition 6, Champagne Henriot</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B978C51"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hAnsi="Calibri" w:cs="Calibri"/>
                <w:sz w:val="22"/>
                <w:szCs w:val="22"/>
              </w:rPr>
              <w:t>Non-Vintage Champagne Trophy, Non-</w:t>
            </w:r>
            <w:r w:rsidRPr="008C5A24">
              <w:rPr>
                <w:rFonts w:ascii="Calibri" w:hAnsi="Calibri" w:cs="Calibri"/>
                <w:color w:val="000000"/>
                <w:sz w:val="22"/>
                <w:szCs w:val="22"/>
                <w:shd w:val="clear" w:color="auto" w:fill="FFFFFF"/>
              </w:rPr>
              <w:t>Vintage Blanc de Blancs Champagne Trophy</w:t>
            </w:r>
          </w:p>
        </w:tc>
      </w:tr>
      <w:tr w:rsidR="004D45FD" w:rsidRPr="008C5A24" w14:paraId="68A031A8"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7E393C03"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Spain</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4C03313" w14:textId="4833DE09"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Amontillado </w:t>
            </w:r>
            <w:proofErr w:type="spellStart"/>
            <w:r w:rsidRPr="008C5A24">
              <w:rPr>
                <w:rFonts w:ascii="Calibri" w:eastAsia="Times New Roman" w:hAnsi="Calibri" w:cs="Calibri"/>
                <w:color w:val="000000"/>
                <w:kern w:val="0"/>
                <w:sz w:val="22"/>
                <w:szCs w:val="22"/>
                <w:lang w:eastAsia="en-GB"/>
                <w14:ligatures w14:val="none"/>
              </w:rPr>
              <w:t>Botaina</w:t>
            </w:r>
            <w:proofErr w:type="spellEnd"/>
            <w:r w:rsidRPr="008C5A24">
              <w:rPr>
                <w:rFonts w:ascii="Calibri" w:eastAsia="Times New Roman" w:hAnsi="Calibri" w:cs="Calibri"/>
                <w:color w:val="000000"/>
                <w:kern w:val="0"/>
                <w:sz w:val="22"/>
                <w:szCs w:val="22"/>
                <w:lang w:eastAsia="en-GB"/>
                <w14:ligatures w14:val="none"/>
              </w:rPr>
              <w:t xml:space="preserve"> </w:t>
            </w:r>
            <w:proofErr w:type="spellStart"/>
            <w:r w:rsidRPr="008C5A24">
              <w:rPr>
                <w:rFonts w:ascii="Calibri" w:eastAsia="Times New Roman" w:hAnsi="Calibri" w:cs="Calibri"/>
                <w:color w:val="000000"/>
                <w:kern w:val="0"/>
                <w:sz w:val="22"/>
                <w:szCs w:val="22"/>
                <w:lang w:eastAsia="en-GB"/>
                <w14:ligatures w14:val="none"/>
              </w:rPr>
              <w:t>Edicion</w:t>
            </w:r>
            <w:proofErr w:type="spellEnd"/>
            <w:r w:rsidRPr="008C5A24">
              <w:rPr>
                <w:rFonts w:ascii="Calibri" w:eastAsia="Times New Roman" w:hAnsi="Calibri" w:cs="Calibri"/>
                <w:color w:val="000000"/>
                <w:kern w:val="0"/>
                <w:sz w:val="22"/>
                <w:szCs w:val="22"/>
                <w:lang w:eastAsia="en-GB"/>
                <w14:ligatures w14:val="none"/>
              </w:rPr>
              <w:t xml:space="preserve"> Limitada En Rama</w:t>
            </w:r>
            <w:r w:rsidR="00C01D91">
              <w:rPr>
                <w:rFonts w:ascii="Calibri" w:eastAsia="Times New Roman" w:hAnsi="Calibri" w:cs="Calibri"/>
                <w:color w:val="000000"/>
                <w:kern w:val="0"/>
                <w:sz w:val="22"/>
                <w:szCs w:val="22"/>
                <w:lang w:eastAsia="en-GB"/>
                <w14:ligatures w14:val="none"/>
              </w:rPr>
              <w:t xml:space="preserve"> NV</w:t>
            </w:r>
            <w:r w:rsidRPr="008C5A24">
              <w:rPr>
                <w:rFonts w:ascii="Calibri" w:eastAsia="Times New Roman" w:hAnsi="Calibri" w:cs="Calibri"/>
                <w:color w:val="000000"/>
                <w:kern w:val="0"/>
                <w:sz w:val="22"/>
                <w:szCs w:val="22"/>
                <w:lang w:eastAsia="en-GB"/>
                <w14:ligatures w14:val="none"/>
              </w:rPr>
              <w:t>, Emilio Lustau</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C74670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b/>
                <w:bCs/>
                <w:color w:val="000000"/>
                <w:kern w:val="0"/>
                <w:sz w:val="22"/>
                <w:szCs w:val="22"/>
                <w:lang w:eastAsia="en-GB"/>
                <w14:ligatures w14:val="none"/>
              </w:rPr>
              <w:t>IWC Champion Fortified Wine 2025 - Manuel Lozano Trophy</w:t>
            </w:r>
            <w:r w:rsidRPr="008C5A24">
              <w:rPr>
                <w:rFonts w:ascii="Calibri" w:eastAsia="Times New Roman" w:hAnsi="Calibri" w:cs="Calibri"/>
                <w:color w:val="000000"/>
                <w:kern w:val="0"/>
                <w:sz w:val="22"/>
                <w:szCs w:val="22"/>
                <w:lang w:eastAsia="en-GB"/>
                <w14:ligatures w14:val="none"/>
              </w:rPr>
              <w:t>, Sherry Trophy, Amontillado Trophy</w:t>
            </w:r>
          </w:p>
        </w:tc>
      </w:tr>
      <w:tr w:rsidR="004D45FD" w:rsidRPr="008C5A24" w14:paraId="1467A4C4"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649DDEE2"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77C70AD" w14:textId="1FFA1A96" w:rsidR="004D45FD" w:rsidRPr="008C5A24" w:rsidRDefault="004D45FD">
            <w:pPr>
              <w:pStyle w:val="paragraph"/>
              <w:spacing w:before="0" w:beforeAutospacing="0" w:after="0" w:afterAutospacing="0" w:line="276" w:lineRule="auto"/>
              <w:textAlignment w:val="baseline"/>
              <w:rPr>
                <w:rFonts w:ascii="Calibri" w:eastAsiaTheme="majorEastAsia" w:hAnsi="Calibri" w:cs="Calibri"/>
                <w:sz w:val="22"/>
                <w:szCs w:val="22"/>
              </w:rPr>
            </w:pPr>
            <w:r w:rsidRPr="008C5A24">
              <w:rPr>
                <w:rStyle w:val="normaltextrun"/>
                <w:rFonts w:ascii="Calibri" w:eastAsiaTheme="majorEastAsia" w:hAnsi="Calibri" w:cs="Calibri"/>
                <w:color w:val="000000"/>
                <w:sz w:val="22"/>
                <w:szCs w:val="22"/>
              </w:rPr>
              <w:t>Con Gracia de Rioja Vega</w:t>
            </w:r>
            <w:r w:rsidR="00C01D91">
              <w:rPr>
                <w:rStyle w:val="normaltextrun"/>
                <w:rFonts w:ascii="Calibri" w:eastAsiaTheme="majorEastAsia" w:hAnsi="Calibri" w:cs="Calibri"/>
                <w:color w:val="000000"/>
                <w:sz w:val="22"/>
                <w:szCs w:val="22"/>
              </w:rPr>
              <w:t xml:space="preserve"> </w:t>
            </w:r>
            <w:r w:rsidR="00C01D91" w:rsidRPr="00C01D91">
              <w:rPr>
                <w:rStyle w:val="normaltextrun"/>
                <w:rFonts w:ascii="Calibri" w:eastAsiaTheme="majorEastAsia" w:hAnsi="Calibri" w:cs="Calibri"/>
                <w:sz w:val="22"/>
                <w:szCs w:val="22"/>
              </w:rPr>
              <w:t>2020</w:t>
            </w:r>
            <w:r w:rsidRPr="008C5A24">
              <w:rPr>
                <w:rStyle w:val="normaltextrun"/>
                <w:rFonts w:ascii="Calibri" w:eastAsiaTheme="majorEastAsia" w:hAnsi="Calibri" w:cs="Calibri"/>
                <w:color w:val="000000"/>
                <w:sz w:val="22"/>
                <w:szCs w:val="22"/>
              </w:rPr>
              <w:t>, Rioja Vega</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BFB57E5"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hAnsi="Calibri" w:cs="Calibri"/>
                <w:color w:val="000000"/>
                <w:sz w:val="22"/>
                <w:szCs w:val="22"/>
              </w:rPr>
              <w:t>Spanish Red Trophy, Rioja Trophy, Rioja Graciano Trophy</w:t>
            </w:r>
          </w:p>
        </w:tc>
      </w:tr>
      <w:tr w:rsidR="004D45FD" w:rsidRPr="008C5A24" w14:paraId="0FC4AB66" w14:textId="77777777">
        <w:tc>
          <w:tcPr>
            <w:tcW w:w="1475" w:type="dxa"/>
            <w:vMerge/>
            <w:tcBorders>
              <w:left w:val="single" w:sz="8" w:space="0" w:color="A3A3A3"/>
              <w:bottom w:val="single" w:sz="8" w:space="0" w:color="A3A3A3"/>
              <w:right w:val="single" w:sz="8" w:space="0" w:color="A3A3A3"/>
            </w:tcBorders>
            <w:tcMar>
              <w:top w:w="40" w:type="dxa"/>
              <w:left w:w="60" w:type="dxa"/>
              <w:bottom w:w="40" w:type="dxa"/>
              <w:right w:w="60" w:type="dxa"/>
            </w:tcMar>
          </w:tcPr>
          <w:p w14:paraId="6728ABFF"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E5B49B4" w14:textId="5C7A8582" w:rsidR="004D45FD" w:rsidRPr="008C5A24" w:rsidRDefault="004D45FD">
            <w:pPr>
              <w:pStyle w:val="paragraph"/>
              <w:spacing w:before="0" w:beforeAutospacing="0" w:after="0" w:afterAutospacing="0" w:line="276" w:lineRule="auto"/>
              <w:textAlignment w:val="baseline"/>
              <w:rPr>
                <w:rFonts w:ascii="Calibri" w:eastAsiaTheme="majorEastAsia" w:hAnsi="Calibri" w:cs="Calibri"/>
                <w:sz w:val="22"/>
                <w:szCs w:val="22"/>
              </w:rPr>
            </w:pPr>
            <w:r w:rsidRPr="008C5A24">
              <w:rPr>
                <w:rStyle w:val="normaltextrun"/>
                <w:rFonts w:ascii="Calibri" w:eastAsiaTheme="majorEastAsia" w:hAnsi="Calibri" w:cs="Calibri"/>
                <w:color w:val="000000"/>
                <w:sz w:val="22"/>
                <w:szCs w:val="22"/>
              </w:rPr>
              <w:t>Mencía</w:t>
            </w:r>
            <w:r w:rsidR="00C01D91">
              <w:rPr>
                <w:rStyle w:val="normaltextrun"/>
                <w:rFonts w:ascii="Calibri" w:eastAsiaTheme="majorEastAsia" w:hAnsi="Calibri" w:cs="Calibri"/>
                <w:color w:val="000000"/>
                <w:sz w:val="22"/>
                <w:szCs w:val="22"/>
              </w:rPr>
              <w:t xml:space="preserve"> 2022</w:t>
            </w:r>
            <w:r w:rsidRPr="008C5A24">
              <w:rPr>
                <w:rStyle w:val="normaltextrun"/>
                <w:rFonts w:ascii="Calibri" w:eastAsiaTheme="majorEastAsia" w:hAnsi="Calibri" w:cs="Calibri"/>
                <w:color w:val="000000"/>
                <w:sz w:val="22"/>
                <w:szCs w:val="22"/>
              </w:rPr>
              <w:t xml:space="preserve">, Pazo de La Cuesta </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F273FB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hAnsi="Calibri" w:cs="Calibri"/>
                <w:color w:val="000000"/>
                <w:sz w:val="22"/>
                <w:szCs w:val="22"/>
              </w:rPr>
              <w:t>Spanish Red Trophy, Ribeira Sacra Mencia Trophy</w:t>
            </w:r>
          </w:p>
        </w:tc>
      </w:tr>
      <w:tr w:rsidR="004D45FD" w:rsidRPr="008C5A24" w14:paraId="5CBE4206"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6180238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Italy</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BDEBD65" w14:textId="03A34098" w:rsidR="004D45FD" w:rsidRPr="00C01D91" w:rsidRDefault="00C01D91">
            <w:pPr>
              <w:spacing w:after="0" w:line="276" w:lineRule="auto"/>
              <w:rPr>
                <w:rFonts w:ascii="Calibri" w:eastAsia="Times New Roman" w:hAnsi="Calibri" w:cs="Calibri"/>
                <w:color w:val="000000"/>
                <w:kern w:val="0"/>
                <w:sz w:val="22"/>
                <w:szCs w:val="22"/>
                <w:lang w:eastAsia="en-GB"/>
                <w14:ligatures w14:val="none"/>
              </w:rPr>
            </w:pPr>
            <w:r w:rsidRPr="00C01D91">
              <w:rPr>
                <w:rFonts w:ascii="Calibri" w:eastAsia="Times New Roman" w:hAnsi="Calibri" w:cs="Calibri"/>
                <w:color w:val="000000"/>
                <w:kern w:val="0"/>
                <w:sz w:val="22"/>
                <w:szCs w:val="22"/>
                <w:lang w:eastAsia="en-GB"/>
                <w14:ligatures w14:val="none"/>
              </w:rPr>
              <w:t>V</w:t>
            </w:r>
            <w:r w:rsidR="004D45FD" w:rsidRPr="00C01D91">
              <w:rPr>
                <w:rFonts w:ascii="Calibri" w:eastAsia="Times New Roman" w:hAnsi="Calibri" w:cs="Calibri"/>
                <w:color w:val="000000"/>
                <w:kern w:val="0"/>
                <w:sz w:val="22"/>
                <w:szCs w:val="22"/>
                <w:lang w:eastAsia="en-GB"/>
                <w14:ligatures w14:val="none"/>
              </w:rPr>
              <w:t>in</w:t>
            </w:r>
            <w:r w:rsidRPr="00C01D91">
              <w:rPr>
                <w:rFonts w:ascii="Calibri" w:eastAsia="Times New Roman" w:hAnsi="Calibri" w:cs="Calibri"/>
                <w:color w:val="000000"/>
                <w:kern w:val="0"/>
                <w:sz w:val="22"/>
                <w:szCs w:val="22"/>
                <w:lang w:eastAsia="en-GB"/>
                <w14:ligatures w14:val="none"/>
              </w:rPr>
              <w:t xml:space="preserve"> S</w:t>
            </w:r>
            <w:r w:rsidR="004D45FD" w:rsidRPr="00C01D91">
              <w:rPr>
                <w:rFonts w:ascii="Calibri" w:eastAsia="Times New Roman" w:hAnsi="Calibri" w:cs="Calibri"/>
                <w:color w:val="000000"/>
                <w:kern w:val="0"/>
                <w:sz w:val="22"/>
                <w:szCs w:val="22"/>
                <w:lang w:eastAsia="en-GB"/>
                <w14:ligatures w14:val="none"/>
              </w:rPr>
              <w:t xml:space="preserve">anto </w:t>
            </w:r>
            <w:proofErr w:type="spellStart"/>
            <w:r w:rsidR="004D45FD" w:rsidRPr="00C01D91">
              <w:rPr>
                <w:rFonts w:ascii="Calibri" w:eastAsia="Times New Roman" w:hAnsi="Calibri" w:cs="Calibri"/>
                <w:color w:val="000000"/>
                <w:kern w:val="0"/>
                <w:sz w:val="22"/>
                <w:szCs w:val="22"/>
                <w:lang w:eastAsia="en-GB"/>
                <w14:ligatures w14:val="none"/>
              </w:rPr>
              <w:t>Capezzana</w:t>
            </w:r>
            <w:proofErr w:type="spellEnd"/>
            <w:r w:rsidR="004D45FD" w:rsidRPr="00C01D91">
              <w:rPr>
                <w:rFonts w:ascii="Calibri" w:eastAsia="Times New Roman" w:hAnsi="Calibri" w:cs="Calibri"/>
                <w:color w:val="000000"/>
                <w:kern w:val="0"/>
                <w:sz w:val="22"/>
                <w:szCs w:val="22"/>
                <w:lang w:eastAsia="en-GB"/>
                <w14:ligatures w14:val="none"/>
              </w:rPr>
              <w:t xml:space="preserve"> Riserva</w:t>
            </w:r>
            <w:r w:rsidRPr="00C01D91">
              <w:rPr>
                <w:rFonts w:ascii="Calibri" w:eastAsia="Times New Roman" w:hAnsi="Calibri" w:cs="Calibri"/>
                <w:color w:val="000000"/>
                <w:kern w:val="0"/>
                <w:sz w:val="22"/>
                <w:szCs w:val="22"/>
                <w:lang w:eastAsia="en-GB"/>
                <w14:ligatures w14:val="none"/>
              </w:rPr>
              <w:t xml:space="preserve"> </w:t>
            </w:r>
            <w:r w:rsidRPr="00C01D91">
              <w:rPr>
                <w:rFonts w:ascii="Calibri" w:eastAsia="Times New Roman" w:hAnsi="Calibri" w:cs="Calibri"/>
                <w:kern w:val="0"/>
                <w:sz w:val="22"/>
                <w:szCs w:val="22"/>
                <w:lang w:eastAsia="en-GB"/>
                <w14:ligatures w14:val="none"/>
              </w:rPr>
              <w:t>2017</w:t>
            </w:r>
            <w:r w:rsidR="004D45FD" w:rsidRPr="00C01D91">
              <w:rPr>
                <w:rFonts w:ascii="Calibri" w:eastAsia="Times New Roman" w:hAnsi="Calibri" w:cs="Calibri"/>
                <w:color w:val="000000"/>
                <w:kern w:val="0"/>
                <w:sz w:val="22"/>
                <w:szCs w:val="22"/>
                <w:lang w:eastAsia="en-GB"/>
                <w14:ligatures w14:val="none"/>
              </w:rPr>
              <w:t>, Tenuta Di Capezzana</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B1481A3"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b/>
                <w:bCs/>
                <w:color w:val="242424"/>
                <w:kern w:val="0"/>
                <w:sz w:val="22"/>
                <w:szCs w:val="22"/>
                <w:lang w:eastAsia="en-GB"/>
                <w14:ligatures w14:val="none"/>
              </w:rPr>
              <w:t>IWC Champion Sweet Wine 2025 - Alois Kracher Trophy</w:t>
            </w:r>
            <w:r w:rsidRPr="008C5A24">
              <w:rPr>
                <w:rFonts w:ascii="Calibri" w:eastAsia="Times New Roman" w:hAnsi="Calibri" w:cs="Calibri"/>
                <w:color w:val="242424"/>
                <w:kern w:val="0"/>
                <w:sz w:val="22"/>
                <w:szCs w:val="22"/>
                <w:lang w:eastAsia="en-GB"/>
                <w14:ligatures w14:val="none"/>
              </w:rPr>
              <w:t>, Italian Sweet Trophy, Vin Santo Trophy</w:t>
            </w:r>
          </w:p>
        </w:tc>
      </w:tr>
      <w:tr w:rsidR="004D45FD" w:rsidRPr="008C5A24" w14:paraId="0F6E33EF"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09F7CB1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2378602" w14:textId="12EAAEF0" w:rsidR="004D45FD" w:rsidRPr="008C5A24" w:rsidRDefault="004D45FD">
            <w:pPr>
              <w:pStyle w:val="paragraph"/>
              <w:spacing w:before="0" w:beforeAutospacing="0" w:after="0" w:afterAutospacing="0"/>
              <w:textAlignment w:val="baseline"/>
              <w:rPr>
                <w:rFonts w:ascii="Calibri" w:hAnsi="Calibri" w:cs="Calibri"/>
                <w:sz w:val="22"/>
                <w:szCs w:val="22"/>
              </w:rPr>
            </w:pPr>
            <w:proofErr w:type="spellStart"/>
            <w:r w:rsidRPr="008C5A24">
              <w:rPr>
                <w:rStyle w:val="normaltextrun"/>
                <w:rFonts w:ascii="Calibri" w:eastAsiaTheme="majorEastAsia" w:hAnsi="Calibri" w:cs="Calibri"/>
                <w:sz w:val="22"/>
                <w:szCs w:val="22"/>
              </w:rPr>
              <w:t>Schioppettino</w:t>
            </w:r>
            <w:proofErr w:type="spellEnd"/>
            <w:r w:rsidRPr="008C5A24">
              <w:rPr>
                <w:rStyle w:val="normaltextrun"/>
                <w:rFonts w:ascii="Calibri" w:eastAsiaTheme="majorEastAsia" w:hAnsi="Calibri" w:cs="Calibri"/>
                <w:sz w:val="22"/>
                <w:szCs w:val="22"/>
              </w:rPr>
              <w:t xml:space="preserve"> Di </w:t>
            </w:r>
            <w:proofErr w:type="spellStart"/>
            <w:r w:rsidRPr="008C5A24">
              <w:rPr>
                <w:rStyle w:val="normaltextrun"/>
                <w:rFonts w:ascii="Calibri" w:eastAsiaTheme="majorEastAsia" w:hAnsi="Calibri" w:cs="Calibri"/>
                <w:sz w:val="22"/>
                <w:szCs w:val="22"/>
              </w:rPr>
              <w:t>Prepotto</w:t>
            </w:r>
            <w:proofErr w:type="spellEnd"/>
            <w:r w:rsidRPr="008C5A24">
              <w:rPr>
                <w:rStyle w:val="normaltextrun"/>
                <w:rFonts w:ascii="Calibri" w:eastAsiaTheme="majorEastAsia" w:hAnsi="Calibri" w:cs="Calibri"/>
                <w:sz w:val="22"/>
                <w:szCs w:val="22"/>
              </w:rPr>
              <w:t xml:space="preserve"> </w:t>
            </w:r>
            <w:proofErr w:type="spellStart"/>
            <w:r w:rsidRPr="008C5A24">
              <w:rPr>
                <w:rStyle w:val="normaltextrun"/>
                <w:rFonts w:ascii="Calibri" w:eastAsiaTheme="majorEastAsia" w:hAnsi="Calibri" w:cs="Calibri"/>
                <w:sz w:val="22"/>
                <w:szCs w:val="22"/>
              </w:rPr>
              <w:t>Fco</w:t>
            </w:r>
            <w:proofErr w:type="spellEnd"/>
            <w:r w:rsidR="00C01D91">
              <w:rPr>
                <w:rStyle w:val="normaltextrun"/>
                <w:rFonts w:ascii="Calibri" w:eastAsiaTheme="majorEastAsia" w:hAnsi="Calibri" w:cs="Calibri"/>
                <w:sz w:val="22"/>
                <w:szCs w:val="22"/>
              </w:rPr>
              <w:t xml:space="preserve"> </w:t>
            </w:r>
            <w:r w:rsidR="00C01D91" w:rsidRPr="00C01D91">
              <w:rPr>
                <w:rStyle w:val="normaltextrun"/>
                <w:rFonts w:ascii="Calibri" w:eastAsiaTheme="majorEastAsia" w:hAnsi="Calibri" w:cs="Calibri"/>
                <w:sz w:val="22"/>
                <w:szCs w:val="22"/>
              </w:rPr>
              <w:t>2019</w:t>
            </w:r>
            <w:r w:rsidRPr="008C5A24">
              <w:rPr>
                <w:rStyle w:val="normaltextrun"/>
                <w:rFonts w:ascii="Calibri" w:eastAsiaTheme="majorEastAsia" w:hAnsi="Calibri" w:cs="Calibri"/>
                <w:sz w:val="22"/>
                <w:szCs w:val="22"/>
              </w:rPr>
              <w:t>, Vigna Traverso</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71C9ADF"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hAnsi="Calibri" w:cs="Calibri"/>
                <w:sz w:val="22"/>
                <w:szCs w:val="22"/>
              </w:rPr>
              <w:t xml:space="preserve">Italian Red Trophy, </w:t>
            </w:r>
            <w:r w:rsidRPr="008C5A24">
              <w:rPr>
                <w:rFonts w:ascii="Calibri" w:hAnsi="Calibri" w:cs="Calibri"/>
                <w:color w:val="111111"/>
                <w:sz w:val="22"/>
                <w:szCs w:val="22"/>
              </w:rPr>
              <w:t>Schioppettino Friuli-Venezia Giulia Trophy</w:t>
            </w:r>
          </w:p>
        </w:tc>
      </w:tr>
      <w:tr w:rsidR="004D45FD" w:rsidRPr="008C5A24" w14:paraId="3BA42B89"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11CB16E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73AE69A" w14:textId="782982AE" w:rsidR="004D45FD" w:rsidRPr="008C5A24" w:rsidRDefault="004D45FD">
            <w:pPr>
              <w:pStyle w:val="paragraph"/>
              <w:spacing w:before="0" w:beforeAutospacing="0" w:after="0" w:afterAutospacing="0"/>
              <w:textAlignment w:val="baseline"/>
              <w:rPr>
                <w:rFonts w:ascii="Calibri" w:hAnsi="Calibri" w:cs="Calibri"/>
                <w:sz w:val="22"/>
                <w:szCs w:val="22"/>
              </w:rPr>
            </w:pPr>
            <w:proofErr w:type="spellStart"/>
            <w:r w:rsidRPr="008C5A24">
              <w:rPr>
                <w:rStyle w:val="normaltextrun"/>
                <w:rFonts w:ascii="Calibri" w:eastAsiaTheme="majorEastAsia" w:hAnsi="Calibri" w:cs="Calibri"/>
                <w:sz w:val="22"/>
                <w:szCs w:val="22"/>
              </w:rPr>
              <w:t>Viridis</w:t>
            </w:r>
            <w:proofErr w:type="spellEnd"/>
            <w:r w:rsidRPr="008C5A24">
              <w:rPr>
                <w:rStyle w:val="normaltextrun"/>
                <w:rFonts w:ascii="Calibri" w:eastAsiaTheme="majorEastAsia" w:hAnsi="Calibri" w:cs="Calibri"/>
                <w:sz w:val="22"/>
                <w:szCs w:val="22"/>
              </w:rPr>
              <w:t xml:space="preserve"> Classico</w:t>
            </w:r>
            <w:r w:rsidR="00C01D91">
              <w:rPr>
                <w:rStyle w:val="normaltextrun"/>
                <w:rFonts w:ascii="Calibri" w:eastAsiaTheme="majorEastAsia" w:hAnsi="Calibri" w:cs="Calibri"/>
                <w:sz w:val="22"/>
                <w:szCs w:val="22"/>
              </w:rPr>
              <w:t xml:space="preserve"> 2024</w:t>
            </w:r>
            <w:r w:rsidRPr="008C5A24">
              <w:rPr>
                <w:rStyle w:val="normaltextrun"/>
                <w:rFonts w:ascii="Calibri" w:eastAsiaTheme="majorEastAsia" w:hAnsi="Calibri" w:cs="Calibri"/>
                <w:sz w:val="22"/>
                <w:szCs w:val="22"/>
              </w:rPr>
              <w:t xml:space="preserve">, La Canosa </w:t>
            </w:r>
            <w:proofErr w:type="spellStart"/>
            <w:r w:rsidRPr="008C5A24">
              <w:rPr>
                <w:rStyle w:val="normaltextrun"/>
                <w:rFonts w:ascii="Calibri" w:eastAsiaTheme="majorEastAsia" w:hAnsi="Calibri" w:cs="Calibri"/>
                <w:sz w:val="22"/>
                <w:szCs w:val="22"/>
              </w:rPr>
              <w:t>Agr</w:t>
            </w:r>
            <w:proofErr w:type="spellEnd"/>
            <w:r w:rsidRPr="008C5A24">
              <w:rPr>
                <w:rStyle w:val="normaltextrun"/>
                <w:rFonts w:ascii="Calibri" w:eastAsiaTheme="majorEastAsia" w:hAnsi="Calibri" w:cs="Calibri"/>
                <w:sz w:val="22"/>
                <w:szCs w:val="22"/>
              </w:rPr>
              <w:t>. Srl</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9AD6262"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normaltextrun"/>
                <w:rFonts w:ascii="Calibri" w:hAnsi="Calibri" w:cs="Calibri"/>
                <w:sz w:val="22"/>
                <w:szCs w:val="22"/>
              </w:rPr>
              <w:t>Italian White Trophy, Marche White Trophy</w:t>
            </w:r>
          </w:p>
        </w:tc>
      </w:tr>
      <w:tr w:rsidR="004D45FD" w:rsidRPr="008C5A24" w14:paraId="661290CD" w14:textId="77777777">
        <w:tc>
          <w:tcPr>
            <w:tcW w:w="1475" w:type="dxa"/>
            <w:vMerge/>
            <w:tcBorders>
              <w:left w:val="single" w:sz="8" w:space="0" w:color="A3A3A3"/>
              <w:bottom w:val="single" w:sz="8" w:space="0" w:color="A3A3A3"/>
              <w:right w:val="single" w:sz="8" w:space="0" w:color="A3A3A3"/>
            </w:tcBorders>
            <w:tcMar>
              <w:top w:w="40" w:type="dxa"/>
              <w:left w:w="60" w:type="dxa"/>
              <w:bottom w:w="40" w:type="dxa"/>
              <w:right w:w="60" w:type="dxa"/>
            </w:tcMar>
          </w:tcPr>
          <w:p w14:paraId="2426E9C2"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3E279CB" w14:textId="03C0F105" w:rsidR="004D45FD" w:rsidRPr="008C5A24" w:rsidRDefault="004D45FD">
            <w:pPr>
              <w:pStyle w:val="paragraph"/>
              <w:spacing w:before="0" w:beforeAutospacing="0" w:after="0" w:afterAutospacing="0"/>
              <w:textAlignment w:val="baseline"/>
              <w:rPr>
                <w:rFonts w:ascii="Calibri" w:hAnsi="Calibri" w:cs="Calibri"/>
                <w:sz w:val="22"/>
                <w:szCs w:val="22"/>
              </w:rPr>
            </w:pPr>
            <w:r w:rsidRPr="008C5A24">
              <w:rPr>
                <w:rStyle w:val="eop"/>
                <w:rFonts w:ascii="Calibri" w:eastAsiaTheme="majorEastAsia" w:hAnsi="Calibri" w:cs="Calibri"/>
                <w:sz w:val="22"/>
                <w:szCs w:val="22"/>
              </w:rPr>
              <w:t xml:space="preserve">Crede Brut, </w:t>
            </w:r>
            <w:proofErr w:type="spellStart"/>
            <w:r w:rsidRPr="008C5A24">
              <w:rPr>
                <w:rStyle w:val="eop"/>
                <w:rFonts w:ascii="Calibri" w:eastAsiaTheme="majorEastAsia" w:hAnsi="Calibri" w:cs="Calibri"/>
                <w:sz w:val="22"/>
                <w:szCs w:val="22"/>
              </w:rPr>
              <w:t>Valdobbiadene</w:t>
            </w:r>
            <w:proofErr w:type="spellEnd"/>
            <w:r w:rsidRPr="008C5A24">
              <w:rPr>
                <w:rStyle w:val="eop"/>
                <w:rFonts w:ascii="Calibri" w:eastAsiaTheme="majorEastAsia" w:hAnsi="Calibri" w:cs="Calibri"/>
                <w:sz w:val="22"/>
                <w:szCs w:val="22"/>
              </w:rPr>
              <w:t xml:space="preserve"> Prosecco Superiore</w:t>
            </w:r>
            <w:r w:rsidR="00C01D91">
              <w:rPr>
                <w:rStyle w:val="eop"/>
                <w:rFonts w:ascii="Calibri" w:eastAsiaTheme="majorEastAsia" w:hAnsi="Calibri" w:cs="Calibri"/>
                <w:sz w:val="22"/>
                <w:szCs w:val="22"/>
              </w:rPr>
              <w:t xml:space="preserve"> </w:t>
            </w:r>
            <w:r w:rsidR="00C01D91" w:rsidRPr="00C01D91">
              <w:rPr>
                <w:rStyle w:val="eop"/>
                <w:rFonts w:ascii="Calibri" w:eastAsiaTheme="majorEastAsia" w:hAnsi="Calibri" w:cs="Calibri"/>
                <w:sz w:val="22"/>
                <w:szCs w:val="22"/>
              </w:rPr>
              <w:t>2024</w:t>
            </w:r>
            <w:r w:rsidRPr="00C01D91">
              <w:rPr>
                <w:rStyle w:val="eop"/>
                <w:rFonts w:ascii="Calibri" w:eastAsiaTheme="majorEastAsia" w:hAnsi="Calibri" w:cs="Calibri"/>
                <w:sz w:val="22"/>
                <w:szCs w:val="22"/>
              </w:rPr>
              <w:t>,</w:t>
            </w:r>
            <w:r w:rsidR="00C01D91">
              <w:rPr>
                <w:rStyle w:val="eop"/>
                <w:rFonts w:ascii="Calibri" w:eastAsiaTheme="majorEastAsia" w:hAnsi="Calibri" w:cs="Calibri"/>
                <w:sz w:val="22"/>
                <w:szCs w:val="22"/>
              </w:rPr>
              <w:t xml:space="preserve"> </w:t>
            </w:r>
            <w:r w:rsidRPr="008C5A24">
              <w:rPr>
                <w:rStyle w:val="eop"/>
                <w:rFonts w:ascii="Calibri" w:eastAsiaTheme="majorEastAsia" w:hAnsi="Calibri" w:cs="Calibri"/>
                <w:sz w:val="22"/>
                <w:szCs w:val="22"/>
              </w:rPr>
              <w:t>Bisol1542</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2670AB5"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Style w:val="eop"/>
                <w:rFonts w:ascii="Calibri" w:eastAsiaTheme="majorEastAsia" w:hAnsi="Calibri" w:cs="Calibri"/>
                <w:sz w:val="22"/>
                <w:szCs w:val="22"/>
              </w:rPr>
              <w:t>Italian Sparkling Trophy, Prosecco Trophy</w:t>
            </w:r>
          </w:p>
        </w:tc>
      </w:tr>
      <w:tr w:rsidR="004D45FD" w:rsidRPr="008C5A24" w14:paraId="36A93887"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7149FA83"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South Africa</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E1C5EF6" w14:textId="417F1665"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Grand Vin Selection Cabernet </w:t>
            </w:r>
            <w:r w:rsidRPr="00C01D91">
              <w:rPr>
                <w:rFonts w:ascii="Calibri" w:eastAsia="Times New Roman" w:hAnsi="Calibri" w:cs="Calibri"/>
                <w:color w:val="000000"/>
                <w:kern w:val="0"/>
                <w:sz w:val="22"/>
                <w:szCs w:val="22"/>
                <w:lang w:eastAsia="en-GB"/>
                <w14:ligatures w14:val="none"/>
              </w:rPr>
              <w:t>Sauvignon</w:t>
            </w:r>
            <w:r w:rsidR="00C01D91" w:rsidRPr="00C01D91">
              <w:rPr>
                <w:rFonts w:ascii="Calibri" w:eastAsia="Times New Roman" w:hAnsi="Calibri" w:cs="Calibri"/>
                <w:color w:val="000000"/>
                <w:kern w:val="0"/>
                <w:sz w:val="22"/>
                <w:szCs w:val="22"/>
                <w:lang w:eastAsia="en-GB"/>
                <w14:ligatures w14:val="none"/>
              </w:rPr>
              <w:t xml:space="preserve"> 2022</w:t>
            </w:r>
            <w:r w:rsidRPr="00C01D91">
              <w:rPr>
                <w:rFonts w:ascii="Calibri" w:eastAsia="Times New Roman" w:hAnsi="Calibri" w:cs="Calibri"/>
                <w:color w:val="000000"/>
                <w:kern w:val="0"/>
                <w:sz w:val="22"/>
                <w:szCs w:val="22"/>
                <w:lang w:eastAsia="en-GB"/>
                <w14:ligatures w14:val="none"/>
              </w:rPr>
              <w:t xml:space="preserve">, La </w:t>
            </w:r>
            <w:proofErr w:type="spellStart"/>
            <w:r w:rsidRPr="00C01D91">
              <w:rPr>
                <w:rFonts w:ascii="Calibri" w:eastAsia="Times New Roman" w:hAnsi="Calibri" w:cs="Calibri"/>
                <w:color w:val="000000"/>
                <w:kern w:val="0"/>
                <w:sz w:val="22"/>
                <w:szCs w:val="22"/>
                <w:lang w:eastAsia="en-GB"/>
                <w14:ligatures w14:val="none"/>
              </w:rPr>
              <w:t>Grand</w:t>
            </w:r>
            <w:proofErr w:type="spellEnd"/>
            <w:r w:rsidRPr="008C5A24">
              <w:rPr>
                <w:rFonts w:ascii="Calibri" w:eastAsia="Times New Roman" w:hAnsi="Calibri" w:cs="Calibri"/>
                <w:color w:val="000000"/>
                <w:kern w:val="0"/>
                <w:sz w:val="22"/>
                <w:szCs w:val="22"/>
                <w:lang w:eastAsia="en-GB"/>
                <w14:ligatures w14:val="none"/>
              </w:rPr>
              <w:t xml:space="preserve"> Domaine</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173E872"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Cabernet Sauvignon Trophy, Stellenbosch Cabernet Sauvignon Trophy</w:t>
            </w:r>
          </w:p>
        </w:tc>
      </w:tr>
      <w:tr w:rsidR="004D45FD" w:rsidRPr="008C5A24" w14:paraId="6703DF1C"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14EA6817"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7FA7F40C" w14:textId="703ED486" w:rsidR="004D45FD" w:rsidRPr="008C5A24" w:rsidRDefault="00C01D91">
            <w:pPr>
              <w:spacing w:after="0" w:line="240" w:lineRule="auto"/>
              <w:textAlignment w:val="center"/>
              <w:rPr>
                <w:rFonts w:ascii="Calibri" w:eastAsia="Times New Roman" w:hAnsi="Calibri" w:cs="Calibri"/>
                <w:kern w:val="0"/>
                <w:sz w:val="22"/>
                <w:szCs w:val="22"/>
                <w:lang w:eastAsia="en-GB"/>
                <w14:ligatures w14:val="none"/>
              </w:rPr>
            </w:pPr>
            <w:r>
              <w:rPr>
                <w:rFonts w:ascii="Calibri" w:eastAsia="Times New Roman" w:hAnsi="Calibri" w:cs="Calibri"/>
                <w:color w:val="000000"/>
                <w:kern w:val="0"/>
                <w:sz w:val="22"/>
                <w:szCs w:val="22"/>
                <w:lang w:eastAsia="en-GB"/>
                <w14:ligatures w14:val="none"/>
              </w:rPr>
              <w:t>J</w:t>
            </w:r>
            <w:r w:rsidR="004D45FD" w:rsidRPr="008C5A24">
              <w:rPr>
                <w:rFonts w:ascii="Calibri" w:eastAsia="Times New Roman" w:hAnsi="Calibri" w:cs="Calibri"/>
                <w:color w:val="000000"/>
                <w:kern w:val="0"/>
                <w:sz w:val="22"/>
                <w:szCs w:val="22"/>
                <w:lang w:eastAsia="en-GB"/>
                <w14:ligatures w14:val="none"/>
              </w:rPr>
              <w:t>ean Le Long Prestige Cuvee</w:t>
            </w:r>
            <w:r>
              <w:rPr>
                <w:rFonts w:ascii="Calibri" w:eastAsia="Times New Roman" w:hAnsi="Calibri" w:cs="Calibri"/>
                <w:color w:val="000000"/>
                <w:kern w:val="0"/>
                <w:sz w:val="22"/>
                <w:szCs w:val="22"/>
                <w:lang w:eastAsia="en-GB"/>
                <w14:ligatures w14:val="none"/>
              </w:rPr>
              <w:t xml:space="preserve"> 2012</w:t>
            </w:r>
            <w:r w:rsidR="004D45FD" w:rsidRPr="008C5A24">
              <w:rPr>
                <w:rFonts w:ascii="Calibri" w:eastAsia="Times New Roman" w:hAnsi="Calibri" w:cs="Calibri"/>
                <w:color w:val="000000"/>
                <w:kern w:val="0"/>
                <w:sz w:val="22"/>
                <w:szCs w:val="22"/>
                <w:lang w:eastAsia="en-GB"/>
                <w14:ligatures w14:val="none"/>
              </w:rPr>
              <w:t xml:space="preserve">, </w:t>
            </w:r>
            <w:proofErr w:type="spellStart"/>
            <w:r w:rsidR="004D45FD" w:rsidRPr="008C5A24">
              <w:rPr>
                <w:rFonts w:ascii="Calibri" w:eastAsia="Times New Roman" w:hAnsi="Calibri" w:cs="Calibri"/>
                <w:color w:val="000000"/>
                <w:kern w:val="0"/>
                <w:sz w:val="22"/>
                <w:szCs w:val="22"/>
                <w:lang w:eastAsia="en-GB"/>
                <w14:ligatures w14:val="none"/>
              </w:rPr>
              <w:t>Boschendal</w:t>
            </w:r>
            <w:proofErr w:type="spellEnd"/>
            <w:r w:rsidR="004D45FD" w:rsidRPr="008C5A24">
              <w:rPr>
                <w:rFonts w:ascii="Calibri" w:eastAsia="Times New Roman" w:hAnsi="Calibri" w:cs="Calibri"/>
                <w:color w:val="000000"/>
                <w:kern w:val="0"/>
                <w:sz w:val="22"/>
                <w:szCs w:val="22"/>
                <w:lang w:eastAsia="en-GB"/>
                <w14:ligatures w14:val="none"/>
              </w:rPr>
              <w:t xml:space="preserve"> Wines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94A6B51"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South African Sparkling Trophy</w:t>
            </w:r>
          </w:p>
        </w:tc>
      </w:tr>
      <w:tr w:rsidR="004D45FD" w:rsidRPr="008C5A24" w14:paraId="4E7A763C"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1A932977"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AAA6A1D" w14:textId="7D8919ED" w:rsidR="004D45FD" w:rsidRPr="008C5A24" w:rsidRDefault="004D45FD">
            <w:pPr>
              <w:spacing w:after="0" w:line="240" w:lineRule="auto"/>
              <w:textAlignment w:val="center"/>
              <w:rPr>
                <w:rFonts w:ascii="Calibri" w:eastAsia="Times New Roman" w:hAnsi="Calibri" w:cs="Calibri"/>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STELLA</w:t>
            </w:r>
            <w:r w:rsidR="00C01D91">
              <w:rPr>
                <w:rFonts w:ascii="Calibri" w:eastAsia="Times New Roman" w:hAnsi="Calibri" w:cs="Calibri"/>
                <w:color w:val="000000"/>
                <w:kern w:val="0"/>
                <w:sz w:val="22"/>
                <w:szCs w:val="22"/>
                <w:lang w:eastAsia="en-GB"/>
                <w14:ligatures w14:val="none"/>
              </w:rPr>
              <w:t xml:space="preserve"> 2022</w:t>
            </w:r>
            <w:r w:rsidRPr="008C5A24">
              <w:rPr>
                <w:rFonts w:ascii="Calibri" w:eastAsia="Times New Roman" w:hAnsi="Calibri" w:cs="Calibri"/>
                <w:color w:val="000000"/>
                <w:kern w:val="0"/>
                <w:sz w:val="22"/>
                <w:szCs w:val="22"/>
                <w:lang w:eastAsia="en-GB"/>
                <w14:ligatures w14:val="none"/>
              </w:rPr>
              <w:t xml:space="preserve">, Beau Constantia </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16B590A3"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South African Red Trophy, South African Syrah Trophy</w:t>
            </w:r>
          </w:p>
        </w:tc>
      </w:tr>
      <w:tr w:rsidR="004D45FD" w:rsidRPr="008C5A24" w14:paraId="66BFC781"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4B16BE67"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29350C1" w14:textId="0BCF6DEF" w:rsidR="004D45FD" w:rsidRPr="008C5A24" w:rsidRDefault="004D45FD">
            <w:pPr>
              <w:spacing w:after="0" w:line="240" w:lineRule="auto"/>
              <w:textAlignment w:val="center"/>
              <w:rPr>
                <w:rFonts w:ascii="Calibri" w:eastAsia="Times New Roman" w:hAnsi="Calibri" w:cs="Calibri"/>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White</w:t>
            </w:r>
            <w:r w:rsidR="00C01D91">
              <w:rPr>
                <w:rFonts w:ascii="Calibri" w:eastAsia="Times New Roman" w:hAnsi="Calibri" w:cs="Calibri"/>
                <w:color w:val="000000"/>
                <w:kern w:val="0"/>
                <w:sz w:val="22"/>
                <w:szCs w:val="22"/>
                <w:lang w:eastAsia="en-GB"/>
                <w14:ligatures w14:val="none"/>
              </w:rPr>
              <w:t xml:space="preserve"> 2023</w:t>
            </w:r>
            <w:r w:rsidRPr="008C5A24">
              <w:rPr>
                <w:rFonts w:ascii="Calibri" w:eastAsia="Times New Roman" w:hAnsi="Calibri" w:cs="Calibri"/>
                <w:color w:val="000000"/>
                <w:kern w:val="0"/>
                <w:sz w:val="22"/>
                <w:szCs w:val="22"/>
                <w:lang w:eastAsia="en-GB"/>
                <w14:ligatures w14:val="none"/>
              </w:rPr>
              <w:t xml:space="preserve">, </w:t>
            </w:r>
            <w:proofErr w:type="spellStart"/>
            <w:r w:rsidRPr="008C5A24">
              <w:rPr>
                <w:rFonts w:ascii="Calibri" w:eastAsia="Times New Roman" w:hAnsi="Calibri" w:cs="Calibri"/>
                <w:color w:val="000000"/>
                <w:kern w:val="0"/>
                <w:sz w:val="22"/>
                <w:szCs w:val="22"/>
                <w:lang w:eastAsia="en-GB"/>
                <w14:ligatures w14:val="none"/>
              </w:rPr>
              <w:t>Vergelegen</w:t>
            </w:r>
            <w:proofErr w:type="spellEnd"/>
            <w:r w:rsidRPr="008C5A24">
              <w:rPr>
                <w:rFonts w:ascii="Calibri" w:eastAsia="Times New Roman" w:hAnsi="Calibri" w:cs="Calibri"/>
                <w:color w:val="000000"/>
                <w:kern w:val="0"/>
                <w:sz w:val="22"/>
                <w:szCs w:val="22"/>
                <w:lang w:eastAsia="en-GB"/>
                <w14:ligatures w14:val="none"/>
              </w:rPr>
              <w:t xml:space="preserve"> Estate</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88DE61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South African White Trophy, </w:t>
            </w:r>
            <w:r w:rsidRPr="008C5A24">
              <w:rPr>
                <w:rFonts w:ascii="Calibri" w:hAnsi="Calibri" w:cs="Calibri"/>
                <w:color w:val="000000"/>
                <w:sz w:val="22"/>
                <w:szCs w:val="22"/>
                <w:shd w:val="clear" w:color="auto" w:fill="FFFFFF"/>
              </w:rPr>
              <w:t>Stellenbosch Semillon /SB blend Trophy</w:t>
            </w:r>
          </w:p>
        </w:tc>
      </w:tr>
      <w:tr w:rsidR="004D45FD" w:rsidRPr="008C5A24" w14:paraId="3F8468C8"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hideMark/>
          </w:tcPr>
          <w:p w14:paraId="66559BF1"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Argentina</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4C64F5" w14:textId="2623699B"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Phebus Gran </w:t>
            </w:r>
            <w:proofErr w:type="spellStart"/>
            <w:r w:rsidRPr="008C5A24">
              <w:rPr>
                <w:rFonts w:ascii="Calibri" w:eastAsia="Times New Roman" w:hAnsi="Calibri" w:cs="Calibri"/>
                <w:color w:val="000000"/>
                <w:kern w:val="0"/>
                <w:sz w:val="22"/>
                <w:szCs w:val="22"/>
                <w:lang w:eastAsia="en-GB"/>
                <w14:ligatures w14:val="none"/>
              </w:rPr>
              <w:t>Reserva</w:t>
            </w:r>
            <w:proofErr w:type="spellEnd"/>
            <w:r w:rsidRPr="008C5A24">
              <w:rPr>
                <w:rFonts w:ascii="Calibri" w:eastAsia="Times New Roman" w:hAnsi="Calibri" w:cs="Calibri"/>
                <w:color w:val="000000"/>
                <w:kern w:val="0"/>
                <w:sz w:val="22"/>
                <w:szCs w:val="22"/>
                <w:lang w:eastAsia="en-GB"/>
                <w14:ligatures w14:val="none"/>
              </w:rPr>
              <w:t xml:space="preserve"> Malbec</w:t>
            </w:r>
            <w:r w:rsidR="00C01D91">
              <w:rPr>
                <w:rFonts w:ascii="Calibri" w:eastAsia="Times New Roman" w:hAnsi="Calibri" w:cs="Calibri"/>
                <w:color w:val="000000"/>
                <w:kern w:val="0"/>
                <w:sz w:val="22"/>
                <w:szCs w:val="22"/>
                <w:lang w:eastAsia="en-GB"/>
                <w14:ligatures w14:val="none"/>
              </w:rPr>
              <w:t xml:space="preserve"> 2023</w:t>
            </w:r>
            <w:r w:rsidRPr="008C5A24">
              <w:rPr>
                <w:rFonts w:ascii="Calibri" w:eastAsia="Times New Roman" w:hAnsi="Calibri" w:cs="Calibri"/>
                <w:color w:val="000000"/>
                <w:kern w:val="0"/>
                <w:sz w:val="22"/>
                <w:szCs w:val="22"/>
                <w:lang w:eastAsia="en-GB"/>
                <w14:ligatures w14:val="none"/>
              </w:rPr>
              <w:t xml:space="preserve">, </w:t>
            </w:r>
            <w:r w:rsidRPr="008C5A24">
              <w:rPr>
                <w:rStyle w:val="normaltextrun"/>
                <w:rFonts w:ascii="Calibri" w:hAnsi="Calibri" w:cs="Calibri"/>
                <w:bCs/>
                <w:sz w:val="22"/>
                <w:szCs w:val="22"/>
              </w:rPr>
              <w:t>Bodega Fabre</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CA073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Malbec Trophy, Mendoza Malbec Trophy</w:t>
            </w:r>
          </w:p>
        </w:tc>
      </w:tr>
      <w:tr w:rsidR="004D45FD" w:rsidRPr="008C5A24" w14:paraId="4FC9B73B"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55B48E5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AC620C3" w14:textId="774914F6"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hAnsi="Calibri" w:cs="Calibri"/>
                <w:color w:val="000000"/>
                <w:sz w:val="22"/>
                <w:szCs w:val="22"/>
              </w:rPr>
              <w:t xml:space="preserve">La Isabel Estate </w:t>
            </w:r>
            <w:proofErr w:type="spellStart"/>
            <w:r w:rsidRPr="008C5A24">
              <w:rPr>
                <w:rFonts w:ascii="Calibri" w:hAnsi="Calibri" w:cs="Calibri"/>
                <w:color w:val="000000"/>
                <w:sz w:val="22"/>
                <w:szCs w:val="22"/>
              </w:rPr>
              <w:t>Cofermented</w:t>
            </w:r>
            <w:proofErr w:type="spellEnd"/>
            <w:r w:rsidRPr="008C5A24">
              <w:rPr>
                <w:rFonts w:ascii="Calibri" w:hAnsi="Calibri" w:cs="Calibri"/>
                <w:color w:val="000000"/>
                <w:sz w:val="22"/>
                <w:szCs w:val="22"/>
              </w:rPr>
              <w:t xml:space="preserve"> Blend</w:t>
            </w:r>
            <w:r w:rsidR="003A5B8D">
              <w:rPr>
                <w:rFonts w:ascii="Calibri" w:hAnsi="Calibri" w:cs="Calibri"/>
                <w:color w:val="000000"/>
                <w:sz w:val="22"/>
                <w:szCs w:val="22"/>
              </w:rPr>
              <w:t xml:space="preserve"> 2023</w:t>
            </w:r>
            <w:r w:rsidRPr="008C5A24">
              <w:rPr>
                <w:rFonts w:ascii="Calibri" w:hAnsi="Calibri" w:cs="Calibri"/>
                <w:color w:val="000000"/>
                <w:sz w:val="22"/>
                <w:szCs w:val="22"/>
              </w:rPr>
              <w:t xml:space="preserve">, </w:t>
            </w:r>
            <w:proofErr w:type="spellStart"/>
            <w:r w:rsidRPr="008C5A24">
              <w:rPr>
                <w:rFonts w:ascii="Calibri" w:eastAsia="Times New Roman" w:hAnsi="Calibri" w:cs="Calibri"/>
                <w:color w:val="000000"/>
                <w:kern w:val="0"/>
                <w:sz w:val="22"/>
                <w:szCs w:val="22"/>
                <w:lang w:eastAsia="en-GB"/>
                <w14:ligatures w14:val="none"/>
              </w:rPr>
              <w:t>Huentala</w:t>
            </w:r>
            <w:proofErr w:type="spellEnd"/>
            <w:r w:rsidRPr="008C5A24">
              <w:rPr>
                <w:rFonts w:ascii="Calibri" w:eastAsia="Times New Roman" w:hAnsi="Calibri" w:cs="Calibri"/>
                <w:color w:val="000000"/>
                <w:kern w:val="0"/>
                <w:sz w:val="22"/>
                <w:szCs w:val="22"/>
                <w:lang w:eastAsia="en-GB"/>
                <w14:ligatures w14:val="none"/>
              </w:rPr>
              <w:t xml:space="preserve"> Wines</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DE39B4C" w14:textId="77777777" w:rsidR="004D45FD" w:rsidRPr="008C5A24" w:rsidRDefault="004D45FD">
            <w:pPr>
              <w:spacing w:after="0" w:line="276" w:lineRule="auto"/>
              <w:rPr>
                <w:rFonts w:ascii="Calibri" w:eastAsia="Times New Roman" w:hAnsi="Calibri" w:cs="Calibri"/>
                <w:color w:val="242424"/>
                <w:kern w:val="0"/>
                <w:sz w:val="22"/>
                <w:szCs w:val="22"/>
                <w:lang w:eastAsia="en-GB"/>
                <w14:ligatures w14:val="none"/>
              </w:rPr>
            </w:pPr>
            <w:r w:rsidRPr="008C5A24">
              <w:rPr>
                <w:rFonts w:ascii="Calibri" w:eastAsia="Times New Roman" w:hAnsi="Calibri" w:cs="Calibri"/>
                <w:color w:val="242424"/>
                <w:kern w:val="0"/>
                <w:sz w:val="22"/>
                <w:szCs w:val="22"/>
                <w:lang w:eastAsia="en-GB"/>
                <w14:ligatures w14:val="none"/>
              </w:rPr>
              <w:t>Argentinian Red Trophy, Argentinian Malbec Blend Trophy</w:t>
            </w:r>
          </w:p>
        </w:tc>
      </w:tr>
      <w:tr w:rsidR="004D45FD" w:rsidRPr="008C5A24" w14:paraId="34029D48"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tcPr>
          <w:p w14:paraId="08873F9C"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England</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479FE9BC" w14:textId="1A5E1E5E" w:rsidR="004D45FD" w:rsidRPr="003A5B8D" w:rsidRDefault="004D45FD">
            <w:pPr>
              <w:spacing w:after="0" w:line="276" w:lineRule="auto"/>
              <w:rPr>
                <w:rFonts w:ascii="Calibri" w:eastAsia="Times New Roman" w:hAnsi="Calibri" w:cs="Calibri"/>
                <w:color w:val="000000"/>
                <w:kern w:val="0"/>
                <w:sz w:val="22"/>
                <w:szCs w:val="22"/>
                <w:lang w:eastAsia="en-GB"/>
                <w14:ligatures w14:val="none"/>
              </w:rPr>
            </w:pPr>
            <w:proofErr w:type="spellStart"/>
            <w:r w:rsidRPr="003A5B8D">
              <w:rPr>
                <w:rFonts w:ascii="Calibri" w:eastAsia="Times New Roman" w:hAnsi="Calibri" w:cs="Calibri"/>
                <w:color w:val="000000"/>
                <w:kern w:val="0"/>
                <w:sz w:val="22"/>
                <w:szCs w:val="22"/>
                <w:lang w:eastAsia="en-GB"/>
                <w14:ligatures w14:val="none"/>
              </w:rPr>
              <w:t>Nyetimber</w:t>
            </w:r>
            <w:proofErr w:type="spellEnd"/>
            <w:r w:rsidRPr="003A5B8D">
              <w:rPr>
                <w:rFonts w:ascii="Calibri" w:eastAsia="Times New Roman" w:hAnsi="Calibri" w:cs="Calibri"/>
                <w:color w:val="000000"/>
                <w:kern w:val="0"/>
                <w:sz w:val="22"/>
                <w:szCs w:val="22"/>
                <w:lang w:eastAsia="en-GB"/>
                <w14:ligatures w14:val="none"/>
              </w:rPr>
              <w:t xml:space="preserve"> Blanc de Blancs Magnum</w:t>
            </w:r>
            <w:r w:rsidR="003A5B8D" w:rsidRPr="003A5B8D">
              <w:rPr>
                <w:rFonts w:ascii="Calibri" w:eastAsia="Times New Roman" w:hAnsi="Calibri" w:cs="Calibri"/>
                <w:color w:val="000000"/>
                <w:kern w:val="0"/>
                <w:sz w:val="22"/>
                <w:szCs w:val="22"/>
                <w:lang w:eastAsia="en-GB"/>
                <w14:ligatures w14:val="none"/>
              </w:rPr>
              <w:t xml:space="preserve"> 2016</w:t>
            </w:r>
            <w:r w:rsidRPr="003A5B8D">
              <w:rPr>
                <w:rFonts w:ascii="Calibri" w:eastAsia="Times New Roman" w:hAnsi="Calibri" w:cs="Calibri"/>
                <w:color w:val="000000"/>
                <w:kern w:val="0"/>
                <w:sz w:val="22"/>
                <w:szCs w:val="22"/>
                <w:lang w:eastAsia="en-GB"/>
                <w14:ligatures w14:val="none"/>
              </w:rPr>
              <w:t xml:space="preserve">, </w:t>
            </w:r>
            <w:proofErr w:type="spellStart"/>
            <w:r w:rsidRPr="003A5B8D">
              <w:rPr>
                <w:rFonts w:ascii="Calibri" w:eastAsia="Times New Roman" w:hAnsi="Calibri" w:cs="Calibri"/>
                <w:color w:val="000000"/>
                <w:kern w:val="0"/>
                <w:sz w:val="22"/>
                <w:szCs w:val="22"/>
                <w:lang w:eastAsia="en-GB"/>
                <w14:ligatures w14:val="none"/>
              </w:rPr>
              <w:t>Nyetimber</w:t>
            </w:r>
            <w:proofErr w:type="spellEnd"/>
            <w:r w:rsidRPr="003A5B8D">
              <w:rPr>
                <w:rFonts w:ascii="Calibri" w:eastAsia="Times New Roman" w:hAnsi="Calibri" w:cs="Calibri"/>
                <w:color w:val="000000"/>
                <w:kern w:val="0"/>
                <w:sz w:val="22"/>
                <w:szCs w:val="22"/>
                <w:lang w:eastAsia="en-GB"/>
                <w14:ligatures w14:val="none"/>
              </w:rPr>
              <w:t> </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CD6B5A0"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b/>
                <w:bCs/>
                <w:color w:val="242424"/>
                <w:kern w:val="0"/>
                <w:sz w:val="22"/>
                <w:szCs w:val="22"/>
                <w:lang w:eastAsia="en-GB"/>
                <w14:ligatures w14:val="none"/>
              </w:rPr>
              <w:t>IWC Champion Sparkling Wine 2025 - Daniel Thibault Trophy</w:t>
            </w:r>
            <w:r w:rsidRPr="008C5A24">
              <w:rPr>
                <w:rFonts w:ascii="Calibri" w:eastAsia="Times New Roman" w:hAnsi="Calibri" w:cs="Calibri"/>
                <w:color w:val="242424"/>
                <w:kern w:val="0"/>
                <w:sz w:val="22"/>
                <w:szCs w:val="22"/>
                <w:lang w:eastAsia="en-GB"/>
                <w14:ligatures w14:val="none"/>
              </w:rPr>
              <w:t>, English Sparkling Trophy, English Blanc de Blancs Trophy</w:t>
            </w:r>
          </w:p>
        </w:tc>
      </w:tr>
      <w:tr w:rsidR="004D45FD" w:rsidRPr="008C5A24" w14:paraId="427CAF4F" w14:textId="77777777">
        <w:tc>
          <w:tcPr>
            <w:tcW w:w="1475" w:type="dxa"/>
            <w:vMerge/>
            <w:tcBorders>
              <w:left w:val="single" w:sz="8" w:space="0" w:color="A3A3A3"/>
              <w:right w:val="single" w:sz="8" w:space="0" w:color="A3A3A3"/>
            </w:tcBorders>
            <w:tcMar>
              <w:top w:w="40" w:type="dxa"/>
              <w:left w:w="60" w:type="dxa"/>
              <w:bottom w:w="40" w:type="dxa"/>
              <w:right w:w="60" w:type="dxa"/>
            </w:tcMar>
          </w:tcPr>
          <w:p w14:paraId="6358AB0C"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BA6C7AB" w14:textId="69748DD6" w:rsidR="004D45FD" w:rsidRPr="003A5B8D" w:rsidRDefault="004D45FD">
            <w:pPr>
              <w:spacing w:after="0" w:line="276" w:lineRule="auto"/>
              <w:rPr>
                <w:rFonts w:ascii="Calibri" w:eastAsia="Times New Roman" w:hAnsi="Calibri" w:cs="Calibri"/>
                <w:color w:val="000000"/>
                <w:kern w:val="0"/>
                <w:sz w:val="22"/>
                <w:szCs w:val="22"/>
                <w:lang w:eastAsia="en-GB"/>
                <w14:ligatures w14:val="none"/>
              </w:rPr>
            </w:pPr>
            <w:r w:rsidRPr="003A5B8D">
              <w:rPr>
                <w:rStyle w:val="normaltextrun"/>
                <w:rFonts w:ascii="Calibri" w:hAnsi="Calibri" w:cs="Calibri"/>
                <w:sz w:val="22"/>
                <w:szCs w:val="22"/>
              </w:rPr>
              <w:t>Pinot Noir</w:t>
            </w:r>
            <w:r w:rsidR="003A5B8D" w:rsidRPr="003A5B8D">
              <w:rPr>
                <w:rStyle w:val="normaltextrun"/>
                <w:rFonts w:ascii="Calibri" w:hAnsi="Calibri" w:cs="Calibri"/>
                <w:sz w:val="22"/>
                <w:szCs w:val="22"/>
              </w:rPr>
              <w:t xml:space="preserve"> 2021</w:t>
            </w:r>
            <w:r w:rsidRPr="003A5B8D">
              <w:rPr>
                <w:rStyle w:val="normaltextrun"/>
                <w:rFonts w:ascii="Calibri" w:hAnsi="Calibri" w:cs="Calibri"/>
                <w:sz w:val="22"/>
                <w:szCs w:val="22"/>
              </w:rPr>
              <w:t>, Lyme Bay</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846E2EF"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English Red Trophy, English Pinot Noir Trophy</w:t>
            </w:r>
          </w:p>
        </w:tc>
      </w:tr>
      <w:tr w:rsidR="004D45FD" w:rsidRPr="008C5A24" w14:paraId="14817F67" w14:textId="77777777">
        <w:tc>
          <w:tcPr>
            <w:tcW w:w="1475" w:type="dxa"/>
            <w:vMerge/>
            <w:tcBorders>
              <w:left w:val="single" w:sz="8" w:space="0" w:color="A3A3A3"/>
              <w:bottom w:val="single" w:sz="8" w:space="0" w:color="A3A3A3"/>
              <w:right w:val="single" w:sz="8" w:space="0" w:color="A3A3A3"/>
            </w:tcBorders>
            <w:tcMar>
              <w:top w:w="40" w:type="dxa"/>
              <w:left w:w="60" w:type="dxa"/>
              <w:bottom w:w="40" w:type="dxa"/>
              <w:right w:w="60" w:type="dxa"/>
            </w:tcMar>
          </w:tcPr>
          <w:p w14:paraId="445E444A"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F6E9582" w14:textId="70EB1DDB" w:rsidR="004D45FD" w:rsidRPr="003A5B8D" w:rsidRDefault="004D45FD">
            <w:pPr>
              <w:spacing w:after="0" w:line="276" w:lineRule="auto"/>
              <w:rPr>
                <w:rFonts w:ascii="Calibri" w:eastAsia="Times New Roman" w:hAnsi="Calibri" w:cs="Calibri"/>
                <w:color w:val="000000"/>
                <w:kern w:val="0"/>
                <w:sz w:val="22"/>
                <w:szCs w:val="22"/>
                <w:lang w:eastAsia="en-GB"/>
                <w14:ligatures w14:val="none"/>
              </w:rPr>
            </w:pPr>
            <w:r w:rsidRPr="003A5B8D">
              <w:rPr>
                <w:rStyle w:val="normaltextrun"/>
                <w:rFonts w:ascii="Calibri" w:hAnsi="Calibri" w:cs="Calibri"/>
                <w:sz w:val="22"/>
                <w:szCs w:val="22"/>
              </w:rPr>
              <w:t>Martin’s Lane Chardonnay</w:t>
            </w:r>
            <w:r w:rsidR="003A5B8D" w:rsidRPr="003A5B8D">
              <w:rPr>
                <w:rStyle w:val="normaltextrun"/>
                <w:rFonts w:ascii="Calibri" w:hAnsi="Calibri" w:cs="Calibri"/>
                <w:sz w:val="22"/>
                <w:szCs w:val="22"/>
              </w:rPr>
              <w:t xml:space="preserve"> 2020</w:t>
            </w:r>
            <w:r w:rsidRPr="003A5B8D">
              <w:rPr>
                <w:rStyle w:val="normaltextrun"/>
                <w:rFonts w:ascii="Calibri" w:hAnsi="Calibri" w:cs="Calibri"/>
                <w:sz w:val="22"/>
                <w:szCs w:val="22"/>
              </w:rPr>
              <w:t>, Lyme Bay</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006A9923"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English White Trophy, English Chardonnay Trophy </w:t>
            </w:r>
          </w:p>
        </w:tc>
      </w:tr>
      <w:tr w:rsidR="004D45FD" w:rsidRPr="008C5A24" w14:paraId="7FFAD47A" w14:textId="77777777">
        <w:tc>
          <w:tcPr>
            <w:tcW w:w="1475" w:type="dxa"/>
            <w:vMerge w:val="restart"/>
            <w:tcBorders>
              <w:top w:val="single" w:sz="8" w:space="0" w:color="A3A3A3"/>
              <w:left w:val="single" w:sz="8" w:space="0" w:color="A3A3A3"/>
              <w:right w:val="single" w:sz="8" w:space="0" w:color="A3A3A3"/>
            </w:tcBorders>
            <w:tcMar>
              <w:top w:w="40" w:type="dxa"/>
              <w:left w:w="60" w:type="dxa"/>
              <w:bottom w:w="40" w:type="dxa"/>
              <w:right w:w="60" w:type="dxa"/>
            </w:tcMar>
            <w:hideMark/>
          </w:tcPr>
          <w:p w14:paraId="470141EC" w14:textId="77777777" w:rsidR="004D45FD" w:rsidRPr="003A5B8D" w:rsidRDefault="004D45FD">
            <w:pPr>
              <w:spacing w:after="0" w:line="276" w:lineRule="auto"/>
              <w:rPr>
                <w:rFonts w:ascii="Calibri" w:eastAsia="Times New Roman" w:hAnsi="Calibri" w:cs="Calibri"/>
                <w:color w:val="000000"/>
                <w:kern w:val="0"/>
                <w:sz w:val="22"/>
                <w:szCs w:val="22"/>
                <w:lang w:eastAsia="en-GB"/>
                <w14:ligatures w14:val="none"/>
              </w:rPr>
            </w:pPr>
            <w:r w:rsidRPr="003A5B8D">
              <w:rPr>
                <w:rFonts w:ascii="Calibri" w:eastAsia="Times New Roman" w:hAnsi="Calibri" w:cs="Calibri"/>
                <w:color w:val="000000"/>
                <w:kern w:val="0"/>
                <w:sz w:val="22"/>
                <w:szCs w:val="22"/>
                <w:lang w:eastAsia="en-GB"/>
                <w14:ligatures w14:val="none"/>
              </w:rPr>
              <w:t>Austria</w:t>
            </w: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4AE639" w14:textId="49F73F95" w:rsidR="004D45FD" w:rsidRPr="003A5B8D" w:rsidRDefault="004D45FD">
            <w:pPr>
              <w:spacing w:after="0" w:line="276" w:lineRule="auto"/>
              <w:rPr>
                <w:rFonts w:ascii="Calibri" w:eastAsia="Times New Roman" w:hAnsi="Calibri" w:cs="Calibri"/>
                <w:color w:val="000000"/>
                <w:kern w:val="0"/>
                <w:sz w:val="22"/>
                <w:szCs w:val="22"/>
                <w:lang w:eastAsia="en-GB"/>
                <w14:ligatures w14:val="none"/>
              </w:rPr>
            </w:pPr>
            <w:r w:rsidRPr="003A5B8D">
              <w:rPr>
                <w:rFonts w:ascii="Calibri" w:eastAsia="Times New Roman" w:hAnsi="Calibri" w:cs="Calibri"/>
                <w:color w:val="000000"/>
                <w:kern w:val="0"/>
                <w:sz w:val="22"/>
                <w:szCs w:val="22"/>
                <w:lang w:eastAsia="en-GB"/>
                <w14:ligatures w14:val="none"/>
              </w:rPr>
              <w:t xml:space="preserve">Riesling Ried </w:t>
            </w:r>
            <w:proofErr w:type="spellStart"/>
            <w:r w:rsidRPr="003A5B8D">
              <w:rPr>
                <w:rFonts w:ascii="Calibri" w:eastAsia="Times New Roman" w:hAnsi="Calibri" w:cs="Calibri"/>
                <w:color w:val="000000"/>
                <w:kern w:val="0"/>
                <w:sz w:val="22"/>
                <w:szCs w:val="22"/>
                <w:lang w:eastAsia="en-GB"/>
                <w14:ligatures w14:val="none"/>
              </w:rPr>
              <w:t>Heiligenstein</w:t>
            </w:r>
            <w:proofErr w:type="spellEnd"/>
            <w:r w:rsidRPr="003A5B8D">
              <w:rPr>
                <w:rFonts w:ascii="Calibri" w:eastAsia="Times New Roman" w:hAnsi="Calibri" w:cs="Calibri"/>
                <w:color w:val="000000"/>
                <w:kern w:val="0"/>
                <w:sz w:val="22"/>
                <w:szCs w:val="22"/>
                <w:lang w:eastAsia="en-GB"/>
                <w14:ligatures w14:val="none"/>
              </w:rPr>
              <w:t xml:space="preserve"> 1öTw </w:t>
            </w:r>
            <w:proofErr w:type="spellStart"/>
            <w:r w:rsidRPr="003A5B8D">
              <w:rPr>
                <w:rFonts w:ascii="Calibri" w:eastAsia="Times New Roman" w:hAnsi="Calibri" w:cs="Calibri"/>
                <w:color w:val="000000"/>
                <w:kern w:val="0"/>
                <w:sz w:val="22"/>
                <w:szCs w:val="22"/>
                <w:lang w:eastAsia="en-GB"/>
                <w14:ligatures w14:val="none"/>
              </w:rPr>
              <w:t>Kamptal</w:t>
            </w:r>
            <w:proofErr w:type="spellEnd"/>
            <w:r w:rsidRPr="003A5B8D">
              <w:rPr>
                <w:rFonts w:ascii="Calibri" w:eastAsia="Times New Roman" w:hAnsi="Calibri" w:cs="Calibri"/>
                <w:color w:val="000000"/>
                <w:kern w:val="0"/>
                <w:sz w:val="22"/>
                <w:szCs w:val="22"/>
                <w:lang w:eastAsia="en-GB"/>
                <w14:ligatures w14:val="none"/>
              </w:rPr>
              <w:t xml:space="preserve"> Dac</w:t>
            </w:r>
            <w:r w:rsidR="003A5B8D" w:rsidRPr="003A5B8D">
              <w:rPr>
                <w:rFonts w:ascii="Calibri" w:eastAsia="Times New Roman" w:hAnsi="Calibri" w:cs="Calibri"/>
                <w:color w:val="000000"/>
                <w:kern w:val="0"/>
                <w:sz w:val="22"/>
                <w:szCs w:val="22"/>
                <w:lang w:eastAsia="en-GB"/>
                <w14:ligatures w14:val="none"/>
              </w:rPr>
              <w:t xml:space="preserve"> 2023</w:t>
            </w:r>
            <w:r w:rsidRPr="003A5B8D">
              <w:rPr>
                <w:rFonts w:ascii="Calibri" w:eastAsia="Times New Roman" w:hAnsi="Calibri" w:cs="Calibri"/>
                <w:color w:val="000000"/>
                <w:kern w:val="0"/>
                <w:sz w:val="22"/>
                <w:szCs w:val="22"/>
                <w:lang w:eastAsia="en-GB"/>
                <w14:ligatures w14:val="none"/>
              </w:rPr>
              <w:t xml:space="preserve">, </w:t>
            </w:r>
            <w:proofErr w:type="spellStart"/>
            <w:r w:rsidRPr="003A5B8D">
              <w:rPr>
                <w:rFonts w:ascii="Calibri" w:hAnsi="Calibri" w:cs="Calibri"/>
                <w:color w:val="242424"/>
                <w:sz w:val="22"/>
                <w:szCs w:val="22"/>
                <w:shd w:val="clear" w:color="auto" w:fill="FFFFFF"/>
              </w:rPr>
              <w:t>Weingut</w:t>
            </w:r>
            <w:proofErr w:type="spellEnd"/>
            <w:r w:rsidRPr="003A5B8D">
              <w:rPr>
                <w:rFonts w:ascii="Calibri" w:hAnsi="Calibri" w:cs="Calibri"/>
                <w:color w:val="242424"/>
                <w:sz w:val="22"/>
                <w:szCs w:val="22"/>
                <w:shd w:val="clear" w:color="auto" w:fill="FFFFFF"/>
              </w:rPr>
              <w:t xml:space="preserve"> Birgit Eichinger</w:t>
            </w:r>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6ECEA8"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International Riesling Trophy, Austrian White Trophy, Niederösterreich Riesling Trophy</w:t>
            </w:r>
          </w:p>
        </w:tc>
      </w:tr>
      <w:tr w:rsidR="004D45FD" w:rsidRPr="008C5A24" w14:paraId="1802206F" w14:textId="77777777">
        <w:tc>
          <w:tcPr>
            <w:tcW w:w="1475" w:type="dxa"/>
            <w:vMerge/>
            <w:tcBorders>
              <w:left w:val="single" w:sz="8" w:space="0" w:color="A3A3A3"/>
              <w:bottom w:val="single" w:sz="8" w:space="0" w:color="A3A3A3"/>
              <w:right w:val="single" w:sz="8" w:space="0" w:color="A3A3A3"/>
            </w:tcBorders>
            <w:tcMar>
              <w:top w:w="40" w:type="dxa"/>
              <w:left w:w="60" w:type="dxa"/>
              <w:bottom w:w="40" w:type="dxa"/>
              <w:right w:w="60" w:type="dxa"/>
            </w:tcMar>
          </w:tcPr>
          <w:p w14:paraId="54B6372B"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
        </w:tc>
        <w:tc>
          <w:tcPr>
            <w:tcW w:w="36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D6F4735" w14:textId="22DC9005"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proofErr w:type="spellStart"/>
            <w:r w:rsidRPr="008C5A24">
              <w:rPr>
                <w:rFonts w:ascii="Calibri" w:hAnsi="Calibri" w:cs="Calibri"/>
                <w:color w:val="111111"/>
                <w:sz w:val="22"/>
                <w:szCs w:val="22"/>
              </w:rPr>
              <w:t>Sämling</w:t>
            </w:r>
            <w:proofErr w:type="spellEnd"/>
            <w:r w:rsidRPr="008C5A24">
              <w:rPr>
                <w:rFonts w:ascii="Calibri" w:hAnsi="Calibri" w:cs="Calibri"/>
                <w:color w:val="111111"/>
                <w:sz w:val="22"/>
                <w:szCs w:val="22"/>
              </w:rPr>
              <w:t xml:space="preserve"> 88 </w:t>
            </w:r>
            <w:proofErr w:type="spellStart"/>
            <w:r w:rsidRPr="008C5A24">
              <w:rPr>
                <w:rFonts w:ascii="Calibri" w:hAnsi="Calibri" w:cs="Calibri"/>
                <w:color w:val="111111"/>
                <w:sz w:val="22"/>
                <w:szCs w:val="22"/>
              </w:rPr>
              <w:t>Beerenauslese</w:t>
            </w:r>
            <w:proofErr w:type="spellEnd"/>
            <w:r w:rsidR="003A5B8D">
              <w:rPr>
                <w:rFonts w:ascii="Calibri" w:hAnsi="Calibri" w:cs="Calibri"/>
                <w:color w:val="111111"/>
                <w:sz w:val="22"/>
                <w:szCs w:val="22"/>
              </w:rPr>
              <w:t xml:space="preserve"> 2021</w:t>
            </w:r>
            <w:r w:rsidRPr="008C5A24">
              <w:rPr>
                <w:rFonts w:ascii="Calibri" w:hAnsi="Calibri" w:cs="Calibri"/>
                <w:color w:val="111111"/>
                <w:sz w:val="22"/>
                <w:szCs w:val="22"/>
              </w:rPr>
              <w:t xml:space="preserve">, </w:t>
            </w:r>
            <w:proofErr w:type="spellStart"/>
            <w:r w:rsidRPr="008C5A24">
              <w:rPr>
                <w:rFonts w:ascii="Calibri" w:eastAsia="Times New Roman" w:hAnsi="Calibri" w:cs="Calibri"/>
                <w:color w:val="000000"/>
                <w:kern w:val="0"/>
                <w:sz w:val="22"/>
                <w:szCs w:val="22"/>
                <w:lang w:eastAsia="en-GB"/>
                <w14:ligatures w14:val="none"/>
              </w:rPr>
              <w:t>Weingut</w:t>
            </w:r>
            <w:proofErr w:type="spellEnd"/>
            <w:r w:rsidRPr="008C5A24">
              <w:rPr>
                <w:rFonts w:ascii="Calibri" w:eastAsia="Times New Roman" w:hAnsi="Calibri" w:cs="Calibri"/>
                <w:color w:val="000000"/>
                <w:kern w:val="0"/>
                <w:sz w:val="22"/>
                <w:szCs w:val="22"/>
                <w:lang w:eastAsia="en-GB"/>
                <w14:ligatures w14:val="none"/>
              </w:rPr>
              <w:t xml:space="preserve"> Tschida </w:t>
            </w:r>
            <w:proofErr w:type="spellStart"/>
            <w:r w:rsidRPr="008C5A24">
              <w:rPr>
                <w:rFonts w:ascii="Calibri" w:eastAsia="Times New Roman" w:hAnsi="Calibri" w:cs="Calibri"/>
                <w:color w:val="000000"/>
                <w:kern w:val="0"/>
                <w:sz w:val="22"/>
                <w:szCs w:val="22"/>
                <w:lang w:eastAsia="en-GB"/>
                <w14:ligatures w14:val="none"/>
              </w:rPr>
              <w:t>Angerhof</w:t>
            </w:r>
            <w:proofErr w:type="spellEnd"/>
          </w:p>
        </w:tc>
        <w:tc>
          <w:tcPr>
            <w:tcW w:w="390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610BAD3E" w14:textId="77777777" w:rsidR="004D45FD" w:rsidRPr="008C5A24" w:rsidRDefault="004D45FD">
            <w:pPr>
              <w:spacing w:after="0" w:line="276" w:lineRule="auto"/>
              <w:rPr>
                <w:rFonts w:ascii="Calibri" w:eastAsia="Times New Roman" w:hAnsi="Calibri" w:cs="Calibri"/>
                <w:color w:val="000000"/>
                <w:kern w:val="0"/>
                <w:sz w:val="22"/>
                <w:szCs w:val="22"/>
                <w:lang w:eastAsia="en-GB"/>
                <w14:ligatures w14:val="none"/>
              </w:rPr>
            </w:pPr>
            <w:r w:rsidRPr="008C5A24">
              <w:rPr>
                <w:rFonts w:ascii="Calibri" w:eastAsia="Times New Roman" w:hAnsi="Calibri" w:cs="Calibri"/>
                <w:color w:val="000000"/>
                <w:kern w:val="0"/>
                <w:sz w:val="22"/>
                <w:szCs w:val="22"/>
                <w:lang w:eastAsia="en-GB"/>
                <w14:ligatures w14:val="none"/>
              </w:rPr>
              <w:t xml:space="preserve">Austrian Sweet Trophy </w:t>
            </w:r>
          </w:p>
        </w:tc>
      </w:tr>
    </w:tbl>
    <w:p w14:paraId="2DFB91F2" w14:textId="77777777" w:rsidR="00DD1B9B" w:rsidRDefault="00DD1B9B" w:rsidP="004835A9">
      <w:pPr>
        <w:spacing w:line="276" w:lineRule="auto"/>
        <w:rPr>
          <w:rFonts w:ascii="Calibri" w:hAnsi="Calibri" w:cs="Calibri"/>
          <w:sz w:val="22"/>
          <w:szCs w:val="22"/>
          <w:highlight w:val="yellow"/>
        </w:rPr>
      </w:pPr>
    </w:p>
    <w:p w14:paraId="79F40B1C" w14:textId="1D333CE1" w:rsidR="004835A9" w:rsidRPr="0078355A" w:rsidRDefault="00F71646" w:rsidP="004835A9">
      <w:pPr>
        <w:spacing w:line="276" w:lineRule="auto"/>
        <w:rPr>
          <w:rFonts w:ascii="Calibri" w:hAnsi="Calibri" w:cs="Calibri"/>
          <w:b/>
          <w:color w:val="000000" w:themeColor="text1"/>
          <w:sz w:val="21"/>
          <w:szCs w:val="21"/>
        </w:rPr>
      </w:pPr>
      <w:r w:rsidRPr="0045375B">
        <w:rPr>
          <w:rFonts w:ascii="Calibri" w:hAnsi="Calibri" w:cs="Calibri"/>
          <w:b/>
          <w:sz w:val="22"/>
          <w:szCs w:val="22"/>
        </w:rPr>
        <w:t xml:space="preserve">Chris Ashton, </w:t>
      </w:r>
      <w:r w:rsidR="00881EE6" w:rsidRPr="0045375B">
        <w:rPr>
          <w:rFonts w:ascii="Calibri" w:hAnsi="Calibri" w:cs="Calibri"/>
          <w:b/>
          <w:sz w:val="22"/>
          <w:szCs w:val="22"/>
        </w:rPr>
        <w:t>D</w:t>
      </w:r>
      <w:r w:rsidRPr="0045375B">
        <w:rPr>
          <w:rFonts w:ascii="Calibri" w:hAnsi="Calibri" w:cs="Calibri"/>
          <w:b/>
          <w:sz w:val="22"/>
          <w:szCs w:val="22"/>
        </w:rPr>
        <w:t>irector, International Wine Challenge</w:t>
      </w:r>
      <w:r w:rsidRPr="00D26815">
        <w:rPr>
          <w:rFonts w:ascii="Calibri" w:hAnsi="Calibri" w:cs="Calibri"/>
          <w:sz w:val="22"/>
          <w:szCs w:val="22"/>
        </w:rPr>
        <w:t xml:space="preserve"> said,</w:t>
      </w:r>
      <w:r w:rsidR="00811E0A">
        <w:rPr>
          <w:rFonts w:ascii="Calibri" w:hAnsi="Calibri" w:cs="Calibri"/>
          <w:sz w:val="22"/>
          <w:szCs w:val="22"/>
        </w:rPr>
        <w:t xml:space="preserve"> </w:t>
      </w:r>
      <w:r w:rsidR="00811E0A" w:rsidRPr="00D26815">
        <w:rPr>
          <w:rFonts w:ascii="Calibri" w:hAnsi="Calibri" w:cs="Calibri"/>
          <w:i/>
          <w:sz w:val="22"/>
          <w:szCs w:val="22"/>
        </w:rPr>
        <w:t>‘</w:t>
      </w:r>
      <w:r w:rsidR="00157BBA" w:rsidRPr="0078355A">
        <w:rPr>
          <w:rFonts w:ascii="Calibri" w:hAnsi="Calibri" w:cs="Calibri"/>
          <w:i/>
          <w:sz w:val="22"/>
          <w:szCs w:val="22"/>
        </w:rPr>
        <w:t xml:space="preserve">This year’s competition saw </w:t>
      </w:r>
      <w:r w:rsidR="00157BBA" w:rsidRPr="0078355A">
        <w:rPr>
          <w:rFonts w:ascii="Calibri" w:hAnsi="Calibri" w:cs="Calibri"/>
          <w:i/>
          <w:iCs/>
          <w:sz w:val="22"/>
          <w:szCs w:val="22"/>
        </w:rPr>
        <w:t xml:space="preserve">a record number of </w:t>
      </w:r>
      <w:r w:rsidR="00157BBA" w:rsidRPr="0078355A">
        <w:rPr>
          <w:rFonts w:ascii="Calibri" w:hAnsi="Calibri" w:cs="Calibri"/>
          <w:i/>
          <w:sz w:val="22"/>
          <w:szCs w:val="22"/>
        </w:rPr>
        <w:t>medals awarded</w:t>
      </w:r>
      <w:r w:rsidR="00157BBA" w:rsidRPr="0078355A">
        <w:rPr>
          <w:rFonts w:ascii="Calibri" w:hAnsi="Calibri" w:cs="Calibri"/>
          <w:i/>
          <w:iCs/>
          <w:sz w:val="22"/>
          <w:szCs w:val="22"/>
        </w:rPr>
        <w:t>, showcasing</w:t>
      </w:r>
      <w:r w:rsidR="00157BBA" w:rsidRPr="0078355A">
        <w:rPr>
          <w:rFonts w:ascii="Calibri" w:hAnsi="Calibri" w:cs="Calibri"/>
          <w:i/>
          <w:sz w:val="22"/>
          <w:szCs w:val="22"/>
        </w:rPr>
        <w:t xml:space="preserve"> the </w:t>
      </w:r>
      <w:r w:rsidR="00157BBA" w:rsidRPr="0078355A">
        <w:rPr>
          <w:rFonts w:ascii="Calibri" w:hAnsi="Calibri" w:cs="Calibri"/>
          <w:i/>
          <w:iCs/>
          <w:sz w:val="22"/>
          <w:szCs w:val="22"/>
        </w:rPr>
        <w:t>remarkable</w:t>
      </w:r>
      <w:r w:rsidR="00157BBA" w:rsidRPr="0078355A">
        <w:rPr>
          <w:rFonts w:ascii="Calibri" w:hAnsi="Calibri" w:cs="Calibri"/>
          <w:i/>
          <w:sz w:val="22"/>
          <w:szCs w:val="22"/>
        </w:rPr>
        <w:t xml:space="preserve"> standard of winemaking </w:t>
      </w:r>
      <w:r w:rsidR="00157BBA" w:rsidRPr="0078355A">
        <w:rPr>
          <w:rFonts w:ascii="Calibri" w:hAnsi="Calibri" w:cs="Calibri"/>
          <w:i/>
          <w:iCs/>
          <w:sz w:val="22"/>
          <w:szCs w:val="22"/>
        </w:rPr>
        <w:t>across the globe.</w:t>
      </w:r>
      <w:r w:rsidR="00157BBA" w:rsidRPr="0078355A">
        <w:rPr>
          <w:rFonts w:ascii="Calibri" w:hAnsi="Calibri" w:cs="Calibri"/>
          <w:i/>
          <w:sz w:val="22"/>
          <w:szCs w:val="22"/>
        </w:rPr>
        <w:t xml:space="preserve"> </w:t>
      </w:r>
      <w:r w:rsidR="00CB5D45">
        <w:rPr>
          <w:rFonts w:ascii="Calibri" w:hAnsi="Calibri" w:cs="Calibri"/>
          <w:i/>
          <w:sz w:val="22"/>
          <w:szCs w:val="22"/>
        </w:rPr>
        <w:t>Australia and New Zealand both</w:t>
      </w:r>
      <w:r w:rsidR="00157BBA" w:rsidRPr="0078355A">
        <w:rPr>
          <w:rFonts w:ascii="Calibri" w:hAnsi="Calibri" w:cs="Calibri"/>
          <w:i/>
          <w:sz w:val="22"/>
          <w:szCs w:val="22"/>
        </w:rPr>
        <w:t xml:space="preserve"> </w:t>
      </w:r>
      <w:r w:rsidR="00CB5D45">
        <w:rPr>
          <w:rFonts w:ascii="Calibri" w:hAnsi="Calibri" w:cs="Calibri"/>
          <w:i/>
          <w:iCs/>
          <w:sz w:val="22"/>
          <w:szCs w:val="22"/>
        </w:rPr>
        <w:t>achieved</w:t>
      </w:r>
      <w:r w:rsidR="00487BA9">
        <w:rPr>
          <w:rFonts w:ascii="Calibri" w:hAnsi="Calibri" w:cs="Calibri"/>
          <w:i/>
          <w:iCs/>
          <w:sz w:val="22"/>
          <w:szCs w:val="22"/>
        </w:rPr>
        <w:t xml:space="preserve"> </w:t>
      </w:r>
      <w:r w:rsidR="00CB5D45">
        <w:rPr>
          <w:rFonts w:ascii="Calibri" w:hAnsi="Calibri" w:cs="Calibri"/>
          <w:i/>
          <w:iCs/>
          <w:sz w:val="22"/>
          <w:szCs w:val="22"/>
        </w:rPr>
        <w:t xml:space="preserve">an incredible amount of both medals and trophies and </w:t>
      </w:r>
      <w:r w:rsidR="001A18C8">
        <w:rPr>
          <w:rFonts w:ascii="Calibri" w:hAnsi="Calibri" w:cs="Calibri"/>
          <w:i/>
          <w:iCs/>
          <w:sz w:val="22"/>
          <w:szCs w:val="22"/>
        </w:rPr>
        <w:t xml:space="preserve">to claim </w:t>
      </w:r>
      <w:r w:rsidR="00CB2EB0">
        <w:rPr>
          <w:rFonts w:ascii="Calibri" w:hAnsi="Calibri" w:cs="Calibri"/>
          <w:i/>
          <w:iCs/>
          <w:sz w:val="22"/>
          <w:szCs w:val="22"/>
        </w:rPr>
        <w:t>14</w:t>
      </w:r>
      <w:r w:rsidR="001A18C8">
        <w:rPr>
          <w:rFonts w:ascii="Calibri" w:hAnsi="Calibri" w:cs="Calibri"/>
          <w:i/>
          <w:iCs/>
          <w:sz w:val="22"/>
          <w:szCs w:val="22"/>
        </w:rPr>
        <w:t xml:space="preserve"> places in the top wines from the competition </w:t>
      </w:r>
      <w:r w:rsidR="00CB2EB0">
        <w:rPr>
          <w:rFonts w:ascii="Calibri" w:hAnsi="Calibri" w:cs="Calibri"/>
          <w:i/>
          <w:iCs/>
          <w:sz w:val="22"/>
          <w:szCs w:val="22"/>
        </w:rPr>
        <w:t xml:space="preserve">between them </w:t>
      </w:r>
      <w:r w:rsidR="00157BBA" w:rsidRPr="0078355A">
        <w:rPr>
          <w:rFonts w:ascii="Calibri" w:hAnsi="Calibri" w:cs="Calibri"/>
          <w:i/>
          <w:sz w:val="22"/>
          <w:szCs w:val="22"/>
        </w:rPr>
        <w:t xml:space="preserve">is an </w:t>
      </w:r>
      <w:r w:rsidR="00157BBA" w:rsidRPr="0078355A">
        <w:rPr>
          <w:rFonts w:ascii="Calibri" w:hAnsi="Calibri" w:cs="Calibri"/>
          <w:i/>
          <w:iCs/>
          <w:sz w:val="22"/>
          <w:szCs w:val="22"/>
        </w:rPr>
        <w:t>extraordinary</w:t>
      </w:r>
      <w:r w:rsidR="00157BBA" w:rsidRPr="0078355A">
        <w:rPr>
          <w:rFonts w:ascii="Calibri" w:hAnsi="Calibri" w:cs="Calibri"/>
          <w:i/>
          <w:sz w:val="22"/>
          <w:szCs w:val="22"/>
        </w:rPr>
        <w:t xml:space="preserve"> honour. The wines </w:t>
      </w:r>
      <w:r w:rsidR="00157BBA" w:rsidRPr="0078355A">
        <w:rPr>
          <w:rFonts w:ascii="Calibri" w:hAnsi="Calibri" w:cs="Calibri"/>
          <w:i/>
          <w:iCs/>
          <w:sz w:val="22"/>
          <w:szCs w:val="22"/>
        </w:rPr>
        <w:t xml:space="preserve">featured </w:t>
      </w:r>
      <w:r w:rsidR="00CB5D45">
        <w:rPr>
          <w:rFonts w:ascii="Calibri" w:hAnsi="Calibri" w:cs="Calibri"/>
          <w:i/>
          <w:iCs/>
          <w:sz w:val="22"/>
          <w:szCs w:val="22"/>
        </w:rPr>
        <w:t>in this list</w:t>
      </w:r>
      <w:r w:rsidR="00157BBA" w:rsidRPr="0078355A">
        <w:rPr>
          <w:rFonts w:ascii="Calibri" w:hAnsi="Calibri" w:cs="Calibri"/>
          <w:i/>
          <w:iCs/>
          <w:sz w:val="22"/>
          <w:szCs w:val="22"/>
        </w:rPr>
        <w:t xml:space="preserve"> truly represent the </w:t>
      </w:r>
      <w:r w:rsidR="00157BBA" w:rsidRPr="0078355A">
        <w:rPr>
          <w:rFonts w:ascii="Calibri" w:hAnsi="Calibri" w:cs="Calibri"/>
          <w:i/>
          <w:sz w:val="22"/>
          <w:szCs w:val="22"/>
        </w:rPr>
        <w:t xml:space="preserve">very best </w:t>
      </w:r>
      <w:r w:rsidR="00157BBA" w:rsidRPr="0078355A">
        <w:rPr>
          <w:rFonts w:ascii="Calibri" w:hAnsi="Calibri" w:cs="Calibri"/>
          <w:i/>
          <w:iCs/>
          <w:sz w:val="22"/>
          <w:szCs w:val="22"/>
        </w:rPr>
        <w:t xml:space="preserve">of the best </w:t>
      </w:r>
      <w:r w:rsidR="00157BBA" w:rsidRPr="0078355A">
        <w:rPr>
          <w:rFonts w:ascii="Calibri" w:hAnsi="Calibri" w:cs="Calibri"/>
          <w:i/>
          <w:sz w:val="22"/>
          <w:szCs w:val="22"/>
        </w:rPr>
        <w:t>in the world.</w:t>
      </w:r>
      <w:r w:rsidR="00811E0A">
        <w:rPr>
          <w:rFonts w:ascii="Calibri" w:hAnsi="Calibri" w:cs="Calibri"/>
          <w:i/>
          <w:sz w:val="22"/>
          <w:szCs w:val="22"/>
        </w:rPr>
        <w:t>’</w:t>
      </w:r>
    </w:p>
    <w:p w14:paraId="5F940074" w14:textId="60108950" w:rsidR="004F6329" w:rsidRPr="005D6CFC" w:rsidRDefault="004F6329" w:rsidP="004835A9">
      <w:pPr>
        <w:spacing w:line="276" w:lineRule="auto"/>
        <w:rPr>
          <w:rFonts w:ascii="Calibri" w:eastAsia="Aptos" w:hAnsi="Calibri" w:cs="Calibri"/>
          <w:sz w:val="22"/>
          <w:szCs w:val="22"/>
        </w:rPr>
      </w:pPr>
      <w:r w:rsidRPr="005D6CFC">
        <w:rPr>
          <w:rStyle w:val="normaltextrun"/>
          <w:rFonts w:ascii="Calibri" w:eastAsiaTheme="majorEastAsia" w:hAnsi="Calibri" w:cs="Calibri"/>
          <w:color w:val="000000"/>
          <w:sz w:val="22"/>
          <w:szCs w:val="22"/>
          <w:shd w:val="clear" w:color="auto" w:fill="FFFFFF"/>
        </w:rPr>
        <w:t>The full list of Trophy and Champion winners at the 202</w:t>
      </w:r>
      <w:r w:rsidR="009632AC" w:rsidRPr="005D6CFC">
        <w:rPr>
          <w:rStyle w:val="normaltextrun"/>
          <w:rFonts w:ascii="Calibri" w:eastAsiaTheme="majorEastAsia" w:hAnsi="Calibri" w:cs="Calibri"/>
          <w:color w:val="000000"/>
          <w:sz w:val="22"/>
          <w:szCs w:val="22"/>
          <w:shd w:val="clear" w:color="auto" w:fill="FFFFFF"/>
        </w:rPr>
        <w:t>5</w:t>
      </w:r>
      <w:r w:rsidRPr="005D6CFC">
        <w:rPr>
          <w:rStyle w:val="normaltextrun"/>
          <w:rFonts w:ascii="Calibri" w:eastAsiaTheme="majorEastAsia" w:hAnsi="Calibri" w:cs="Calibri"/>
          <w:color w:val="000000"/>
          <w:sz w:val="22"/>
          <w:szCs w:val="22"/>
          <w:shd w:val="clear" w:color="auto" w:fill="FFFFFF"/>
        </w:rPr>
        <w:t xml:space="preserve"> International Wine Challenge </w:t>
      </w:r>
      <w:r w:rsidR="00533151" w:rsidRPr="005D6CFC">
        <w:rPr>
          <w:rStyle w:val="normaltextrun"/>
          <w:rFonts w:ascii="Calibri" w:eastAsiaTheme="majorEastAsia" w:hAnsi="Calibri" w:cs="Calibri"/>
          <w:color w:val="000000"/>
          <w:sz w:val="22"/>
          <w:szCs w:val="22"/>
          <w:shd w:val="clear" w:color="auto" w:fill="FFFFFF"/>
        </w:rPr>
        <w:t>announced</w:t>
      </w:r>
      <w:r w:rsidRPr="005D6CFC">
        <w:rPr>
          <w:rStyle w:val="normaltextrun"/>
          <w:rFonts w:ascii="Calibri" w:eastAsiaTheme="majorEastAsia" w:hAnsi="Calibri" w:cs="Calibri"/>
          <w:color w:val="000000"/>
          <w:sz w:val="22"/>
          <w:szCs w:val="22"/>
          <w:shd w:val="clear" w:color="auto" w:fill="FFFFFF"/>
        </w:rPr>
        <w:t xml:space="preserve"> on </w:t>
      </w:r>
      <w:r w:rsidR="009632AC" w:rsidRPr="005D6CFC">
        <w:rPr>
          <w:rStyle w:val="normaltextrun"/>
          <w:rFonts w:ascii="Calibri" w:eastAsiaTheme="majorEastAsia" w:hAnsi="Calibri" w:cs="Calibri"/>
          <w:color w:val="000000"/>
          <w:sz w:val="22"/>
          <w:szCs w:val="22"/>
          <w:shd w:val="clear" w:color="auto" w:fill="FFFFFF"/>
        </w:rPr>
        <w:t>9</w:t>
      </w:r>
      <w:r w:rsidR="009632AC" w:rsidRPr="005D6CFC">
        <w:rPr>
          <w:rStyle w:val="normaltextrun"/>
          <w:rFonts w:ascii="Calibri" w:eastAsiaTheme="majorEastAsia" w:hAnsi="Calibri" w:cs="Calibri"/>
          <w:color w:val="000000"/>
          <w:sz w:val="22"/>
          <w:szCs w:val="22"/>
          <w:shd w:val="clear" w:color="auto" w:fill="FFFFFF"/>
          <w:vertAlign w:val="superscript"/>
        </w:rPr>
        <w:t>th</w:t>
      </w:r>
      <w:r w:rsidR="009632AC" w:rsidRPr="005D6CFC">
        <w:rPr>
          <w:rStyle w:val="normaltextrun"/>
          <w:rFonts w:ascii="Calibri" w:eastAsiaTheme="majorEastAsia" w:hAnsi="Calibri" w:cs="Calibri"/>
          <w:color w:val="000000"/>
          <w:sz w:val="22"/>
          <w:szCs w:val="22"/>
          <w:shd w:val="clear" w:color="auto" w:fill="FFFFFF"/>
        </w:rPr>
        <w:t xml:space="preserve"> September</w:t>
      </w:r>
      <w:r w:rsidRPr="005D6CFC">
        <w:rPr>
          <w:rStyle w:val="normaltextrun"/>
          <w:rFonts w:ascii="Calibri" w:eastAsiaTheme="majorEastAsia" w:hAnsi="Calibri" w:cs="Calibri"/>
          <w:color w:val="000000"/>
          <w:sz w:val="22"/>
          <w:szCs w:val="22"/>
          <w:shd w:val="clear" w:color="auto" w:fill="FFFFFF"/>
        </w:rPr>
        <w:t xml:space="preserve"> can be viewed</w:t>
      </w:r>
      <w:r w:rsidR="007137EA">
        <w:rPr>
          <w:rFonts w:ascii="Calibri" w:eastAsia="Aptos" w:hAnsi="Calibri" w:cs="Calibri"/>
          <w:sz w:val="22"/>
          <w:szCs w:val="22"/>
        </w:rPr>
        <w:t xml:space="preserve"> </w:t>
      </w:r>
      <w:hyperlink r:id="rId14" w:history="1">
        <w:r w:rsidR="007137EA" w:rsidRPr="007137EA">
          <w:rPr>
            <w:rStyle w:val="Hyperlink"/>
            <w:rFonts w:ascii="Calibri" w:eastAsia="Aptos" w:hAnsi="Calibri" w:cs="Calibri"/>
            <w:sz w:val="22"/>
            <w:szCs w:val="22"/>
          </w:rPr>
          <w:t>here</w:t>
        </w:r>
      </w:hyperlink>
      <w:r w:rsidR="007137EA">
        <w:rPr>
          <w:rFonts w:ascii="Calibri" w:eastAsia="Aptos" w:hAnsi="Calibri" w:cs="Calibri"/>
          <w:sz w:val="22"/>
          <w:szCs w:val="22"/>
        </w:rPr>
        <w:t>.</w:t>
      </w:r>
    </w:p>
    <w:p w14:paraId="61578E9A" w14:textId="77777777" w:rsidR="00F1478F" w:rsidRPr="00626490" w:rsidRDefault="00F1478F" w:rsidP="002D1208">
      <w:pPr>
        <w:pBdr>
          <w:bottom w:val="single" w:sz="6" w:space="1" w:color="auto"/>
        </w:pBdr>
        <w:jc w:val="center"/>
        <w:rPr>
          <w:rFonts w:ascii="Calibri" w:hAnsi="Calibri" w:cs="Calibri"/>
          <w:b/>
          <w:sz w:val="22"/>
          <w:szCs w:val="22"/>
        </w:rPr>
      </w:pPr>
    </w:p>
    <w:p w14:paraId="443A5A4A" w14:textId="7D19C997" w:rsidR="004F6329" w:rsidRPr="00626490" w:rsidRDefault="004F6329" w:rsidP="002D1208">
      <w:pPr>
        <w:pBdr>
          <w:bottom w:val="single" w:sz="6" w:space="1" w:color="auto"/>
        </w:pBdr>
        <w:jc w:val="center"/>
        <w:rPr>
          <w:rFonts w:ascii="Calibri" w:hAnsi="Calibri" w:cs="Calibri"/>
          <w:b/>
          <w:sz w:val="22"/>
          <w:szCs w:val="22"/>
        </w:rPr>
      </w:pPr>
      <w:r w:rsidRPr="00626490">
        <w:rPr>
          <w:rFonts w:ascii="Calibri" w:hAnsi="Calibri" w:cs="Calibri"/>
          <w:b/>
          <w:sz w:val="22"/>
          <w:szCs w:val="22"/>
        </w:rPr>
        <w:t>ENDS</w:t>
      </w:r>
    </w:p>
    <w:p w14:paraId="66ED6B68" w14:textId="77777777" w:rsidR="002D1208" w:rsidRPr="00626490" w:rsidRDefault="002D1208" w:rsidP="002D1208">
      <w:pPr>
        <w:pBdr>
          <w:bottom w:val="single" w:sz="6" w:space="1" w:color="auto"/>
        </w:pBdr>
        <w:jc w:val="center"/>
        <w:rPr>
          <w:rFonts w:ascii="Calibri" w:hAnsi="Calibri" w:cs="Calibri"/>
          <w:b/>
          <w:sz w:val="22"/>
          <w:szCs w:val="22"/>
        </w:rPr>
      </w:pPr>
    </w:p>
    <w:p w14:paraId="0DA6B3E2" w14:textId="77777777" w:rsidR="004F6329" w:rsidRPr="00626490" w:rsidRDefault="004F6329" w:rsidP="002D1208">
      <w:pPr>
        <w:spacing w:line="240" w:lineRule="auto"/>
        <w:rPr>
          <w:rFonts w:ascii="Calibri" w:hAnsi="Calibri" w:cs="Calibri"/>
          <w:b/>
          <w:sz w:val="22"/>
          <w:szCs w:val="22"/>
        </w:rPr>
      </w:pPr>
    </w:p>
    <w:p w14:paraId="4F4FA743" w14:textId="77777777" w:rsidR="004F6329" w:rsidRPr="005D6CFC" w:rsidRDefault="004F6329" w:rsidP="002D1208">
      <w:pPr>
        <w:spacing w:line="240" w:lineRule="auto"/>
        <w:rPr>
          <w:rFonts w:ascii="Calibri" w:hAnsi="Calibri" w:cs="Calibri"/>
          <w:b/>
          <w:sz w:val="22"/>
          <w:szCs w:val="22"/>
        </w:rPr>
      </w:pPr>
      <w:r w:rsidRPr="00626490">
        <w:rPr>
          <w:rFonts w:ascii="Calibri" w:hAnsi="Calibri" w:cs="Calibri"/>
          <w:b/>
          <w:sz w:val="22"/>
          <w:szCs w:val="22"/>
        </w:rPr>
        <w:t xml:space="preserve">NOTES TO EDITORS: </w:t>
      </w:r>
    </w:p>
    <w:p w14:paraId="514F259B" w14:textId="470963A3" w:rsidR="3D110022" w:rsidRPr="005D6CFC" w:rsidRDefault="2ADEAC87" w:rsidP="3D110022">
      <w:pPr>
        <w:spacing w:line="276" w:lineRule="auto"/>
        <w:jc w:val="both"/>
        <w:rPr>
          <w:rFonts w:ascii="Calibri" w:hAnsi="Calibri" w:cs="Calibri"/>
          <w:sz w:val="22"/>
          <w:szCs w:val="22"/>
        </w:rPr>
      </w:pPr>
      <w:r w:rsidRPr="005D6CFC">
        <w:rPr>
          <w:rFonts w:ascii="Calibri" w:eastAsia="Calibri" w:hAnsi="Calibri" w:cs="Calibri"/>
          <w:color w:val="000000" w:themeColor="text1"/>
          <w:sz w:val="22"/>
          <w:szCs w:val="22"/>
        </w:rPr>
        <w:t>In its 41</w:t>
      </w:r>
      <w:r w:rsidRPr="005D6CFC">
        <w:rPr>
          <w:rFonts w:ascii="Calibri" w:eastAsia="Calibri" w:hAnsi="Calibri" w:cs="Calibri"/>
          <w:color w:val="000000" w:themeColor="text1"/>
          <w:sz w:val="22"/>
          <w:szCs w:val="22"/>
          <w:vertAlign w:val="superscript"/>
        </w:rPr>
        <w:t>st</w:t>
      </w:r>
      <w:r w:rsidRPr="005D6CFC">
        <w:rPr>
          <w:rFonts w:ascii="Calibri" w:eastAsia="Calibri" w:hAnsi="Calibri" w:cs="Calibri"/>
          <w:color w:val="000000" w:themeColor="text1"/>
          <w:sz w:val="22"/>
          <w:szCs w:val="22"/>
        </w:rPr>
        <w:t xml:space="preserve"> year, the International Wine Challenge is widely acknowledged as the world’s most rigorous, impartial, influential and global wine competition. The International Wine Challenge assesses every wine ‘blind’ in two rounds in London over a two-week period with every decision scrutinised by the co-chairs: Tim Atkin MW, Sam Caporn MW, Oz Clarke, Dr Jamie Goode, Peter McCombie MW and Helen McGinn. Each wine is judged for its faithfulness to style, region and vintage. Awards include medals (Gold, Silver, Bronze) and </w:t>
      </w:r>
      <w:r w:rsidR="00985E22" w:rsidRPr="005D6CFC">
        <w:rPr>
          <w:rFonts w:ascii="Calibri" w:eastAsia="Calibri" w:hAnsi="Calibri" w:cs="Calibri"/>
          <w:color w:val="000000" w:themeColor="text1"/>
          <w:sz w:val="22"/>
          <w:szCs w:val="22"/>
        </w:rPr>
        <w:t>c</w:t>
      </w:r>
      <w:r w:rsidRPr="005D6CFC">
        <w:rPr>
          <w:rFonts w:ascii="Calibri" w:eastAsia="Calibri" w:hAnsi="Calibri" w:cs="Calibri"/>
          <w:color w:val="000000" w:themeColor="text1"/>
          <w:sz w:val="22"/>
          <w:szCs w:val="22"/>
        </w:rPr>
        <w:t>ommended</w:t>
      </w:r>
      <w:r w:rsidR="000817A4">
        <w:rPr>
          <w:rFonts w:ascii="Calibri" w:eastAsia="Calibri" w:hAnsi="Calibri" w:cs="Calibri"/>
          <w:color w:val="000000" w:themeColor="text1"/>
          <w:sz w:val="22"/>
          <w:szCs w:val="22"/>
        </w:rPr>
        <w:t>,</w:t>
      </w:r>
      <w:r w:rsidRPr="005D6CFC">
        <w:rPr>
          <w:rFonts w:ascii="Calibri" w:eastAsia="Calibri" w:hAnsi="Calibri" w:cs="Calibri"/>
          <w:color w:val="000000" w:themeColor="text1"/>
          <w:sz w:val="22"/>
          <w:szCs w:val="22"/>
        </w:rPr>
        <w:t xml:space="preserve"> and</w:t>
      </w:r>
      <w:r w:rsidR="005D6CFC">
        <w:rPr>
          <w:rFonts w:ascii="Calibri" w:eastAsia="Calibri" w:hAnsi="Calibri" w:cs="Calibri"/>
          <w:color w:val="000000" w:themeColor="text1"/>
          <w:sz w:val="22"/>
          <w:szCs w:val="22"/>
        </w:rPr>
        <w:t xml:space="preserve"> </w:t>
      </w:r>
      <w:r w:rsidR="00985E22" w:rsidRPr="005D6CFC">
        <w:rPr>
          <w:rFonts w:ascii="Calibri" w:eastAsia="Calibri" w:hAnsi="Calibri" w:cs="Calibri"/>
          <w:color w:val="000000" w:themeColor="text1"/>
          <w:sz w:val="22"/>
          <w:szCs w:val="22"/>
        </w:rPr>
        <w:t>t</w:t>
      </w:r>
      <w:r w:rsidRPr="005D6CFC">
        <w:rPr>
          <w:rFonts w:ascii="Calibri" w:eastAsia="Calibri" w:hAnsi="Calibri" w:cs="Calibri"/>
          <w:color w:val="000000" w:themeColor="text1"/>
          <w:sz w:val="22"/>
          <w:szCs w:val="22"/>
        </w:rPr>
        <w:t xml:space="preserve">rophies are awarded to the very best wines in each </w:t>
      </w:r>
      <w:r w:rsidRPr="005D6CFC">
        <w:rPr>
          <w:rFonts w:ascii="Calibri" w:eastAsia="Calibri" w:hAnsi="Calibri" w:cs="Calibri"/>
          <w:color w:val="000000" w:themeColor="text1"/>
          <w:sz w:val="22"/>
          <w:szCs w:val="22"/>
        </w:rPr>
        <w:lastRenderedPageBreak/>
        <w:t>category. The International Wine Challenge is committed to helping consumers discover great wine, and the medals displayed on winning bottles offer a trusted guarantee of quality.</w:t>
      </w:r>
    </w:p>
    <w:p w14:paraId="68E5A595" w14:textId="77777777" w:rsidR="00A36A84" w:rsidRPr="005D6CFC" w:rsidRDefault="00A36A84" w:rsidP="00A36A84">
      <w:pPr>
        <w:spacing w:line="276" w:lineRule="auto"/>
        <w:rPr>
          <w:rFonts w:ascii="Calibri" w:eastAsia="Aptos" w:hAnsi="Calibri" w:cs="Calibri"/>
          <w:sz w:val="22"/>
          <w:szCs w:val="22"/>
        </w:rPr>
      </w:pPr>
    </w:p>
    <w:p w14:paraId="4D0E28EF" w14:textId="6F6AA3B6" w:rsidR="00A36A84" w:rsidRPr="005D6CFC" w:rsidRDefault="00A36A84" w:rsidP="00A36A84">
      <w:pPr>
        <w:spacing w:line="276" w:lineRule="auto"/>
        <w:jc w:val="center"/>
        <w:rPr>
          <w:rFonts w:ascii="Calibri" w:hAnsi="Calibri" w:cs="Calibri"/>
          <w:sz w:val="22"/>
          <w:szCs w:val="22"/>
        </w:rPr>
      </w:pPr>
      <w:r w:rsidRPr="005D6CFC">
        <w:rPr>
          <w:rFonts w:ascii="Calibri" w:eastAsia="Aptos" w:hAnsi="Calibri" w:cs="Calibri"/>
          <w:sz w:val="22"/>
          <w:szCs w:val="22"/>
        </w:rPr>
        <w:t>For more information on the I</w:t>
      </w:r>
      <w:r w:rsidR="00560C75">
        <w:rPr>
          <w:rFonts w:ascii="Calibri" w:eastAsia="Aptos" w:hAnsi="Calibri" w:cs="Calibri"/>
          <w:sz w:val="22"/>
          <w:szCs w:val="22"/>
        </w:rPr>
        <w:t>nternational Wine Challenge</w:t>
      </w:r>
      <w:r w:rsidRPr="005D6CFC">
        <w:rPr>
          <w:rFonts w:ascii="Calibri" w:eastAsia="Aptos" w:hAnsi="Calibri" w:cs="Calibri"/>
          <w:sz w:val="22"/>
          <w:szCs w:val="22"/>
        </w:rPr>
        <w:t>, please contact the team at Phipps</w:t>
      </w:r>
    </w:p>
    <w:p w14:paraId="33453091" w14:textId="77777777" w:rsidR="00A36A84" w:rsidRPr="005D6CFC" w:rsidRDefault="00A36A84" w:rsidP="00A36A84">
      <w:pPr>
        <w:spacing w:line="276" w:lineRule="auto"/>
        <w:jc w:val="center"/>
        <w:rPr>
          <w:rFonts w:ascii="Calibri" w:hAnsi="Calibri" w:cs="Calibri"/>
          <w:sz w:val="22"/>
          <w:szCs w:val="22"/>
        </w:rPr>
      </w:pPr>
      <w:hyperlink r:id="rId15" w:history="1">
        <w:r w:rsidRPr="005D6CFC">
          <w:rPr>
            <w:rStyle w:val="Hyperlink"/>
            <w:rFonts w:ascii="Calibri" w:eastAsia="Aptos" w:hAnsi="Calibri" w:cs="Calibri"/>
            <w:sz w:val="22"/>
            <w:szCs w:val="22"/>
          </w:rPr>
          <w:t>iwc@thisisphipps.com</w:t>
        </w:r>
      </w:hyperlink>
      <w:r w:rsidRPr="005D6CFC">
        <w:rPr>
          <w:rFonts w:ascii="Calibri" w:eastAsia="Aptos" w:hAnsi="Calibri" w:cs="Calibri"/>
          <w:sz w:val="22"/>
          <w:szCs w:val="22"/>
        </w:rPr>
        <w:t xml:space="preserve"> : +44 (0) 20 8050 6073</w:t>
      </w:r>
    </w:p>
    <w:p w14:paraId="6AB45922" w14:textId="019D5084" w:rsidR="005D6E6E" w:rsidRPr="00626490" w:rsidRDefault="005D6E6E" w:rsidP="00A36A84">
      <w:pPr>
        <w:spacing w:line="240" w:lineRule="auto"/>
        <w:jc w:val="both"/>
        <w:rPr>
          <w:rFonts w:ascii="Calibri" w:hAnsi="Calibri" w:cs="Calibri"/>
          <w:sz w:val="22"/>
          <w:szCs w:val="22"/>
        </w:rPr>
      </w:pPr>
    </w:p>
    <w:sectPr w:rsidR="005D6E6E" w:rsidRPr="006264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D95FB" w14:textId="77777777" w:rsidR="00AF7336" w:rsidRDefault="00AF7336" w:rsidP="008C70CB">
      <w:pPr>
        <w:spacing w:after="0" w:line="240" w:lineRule="auto"/>
      </w:pPr>
      <w:r>
        <w:separator/>
      </w:r>
    </w:p>
  </w:endnote>
  <w:endnote w:type="continuationSeparator" w:id="0">
    <w:p w14:paraId="3F6B0BC9" w14:textId="77777777" w:rsidR="00AF7336" w:rsidRDefault="00AF7336" w:rsidP="008C7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CB95E" w14:textId="77777777" w:rsidR="00AF7336" w:rsidRDefault="00AF7336" w:rsidP="008C70CB">
      <w:pPr>
        <w:spacing w:after="0" w:line="240" w:lineRule="auto"/>
      </w:pPr>
      <w:r>
        <w:separator/>
      </w:r>
    </w:p>
  </w:footnote>
  <w:footnote w:type="continuationSeparator" w:id="0">
    <w:p w14:paraId="647F7C96" w14:textId="77777777" w:rsidR="00AF7336" w:rsidRDefault="00AF7336" w:rsidP="008C7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10B"/>
    <w:multiLevelType w:val="multilevel"/>
    <w:tmpl w:val="13DE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EC2"/>
    <w:multiLevelType w:val="multilevel"/>
    <w:tmpl w:val="6C94C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D688A"/>
    <w:multiLevelType w:val="hybridMultilevel"/>
    <w:tmpl w:val="5E3CA548"/>
    <w:lvl w:ilvl="0" w:tplc="F8687566">
      <w:start w:val="201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C236A6"/>
    <w:multiLevelType w:val="hybridMultilevel"/>
    <w:tmpl w:val="0234D6D2"/>
    <w:lvl w:ilvl="0" w:tplc="FC920C24">
      <w:numFmt w:val="bullet"/>
      <w:lvlText w:val="-"/>
      <w:lvlJc w:val="left"/>
      <w:pPr>
        <w:ind w:left="720" w:hanging="360"/>
      </w:pPr>
      <w:rPr>
        <w:rFonts w:ascii="Aptos" w:eastAsia="Aptos" w:hAnsi="Aptos" w:cs="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A212D"/>
    <w:multiLevelType w:val="hybridMultilevel"/>
    <w:tmpl w:val="6A6C0ACC"/>
    <w:lvl w:ilvl="0" w:tplc="46C21016">
      <w:start w:val="2017"/>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34400C"/>
    <w:multiLevelType w:val="multilevel"/>
    <w:tmpl w:val="7F626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E7794"/>
    <w:multiLevelType w:val="multilevel"/>
    <w:tmpl w:val="6724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031AD6"/>
    <w:multiLevelType w:val="multilevel"/>
    <w:tmpl w:val="64D4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24E61"/>
    <w:multiLevelType w:val="multilevel"/>
    <w:tmpl w:val="3A28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CA0AC4"/>
    <w:multiLevelType w:val="multilevel"/>
    <w:tmpl w:val="594E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CF4061"/>
    <w:multiLevelType w:val="multilevel"/>
    <w:tmpl w:val="2BFC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49310D"/>
    <w:multiLevelType w:val="hybridMultilevel"/>
    <w:tmpl w:val="9DF0796A"/>
    <w:lvl w:ilvl="0" w:tplc="4DC4CFE6">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604DF4"/>
    <w:multiLevelType w:val="multilevel"/>
    <w:tmpl w:val="95AE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2B5BC1"/>
    <w:multiLevelType w:val="multilevel"/>
    <w:tmpl w:val="724A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BE6FF9"/>
    <w:multiLevelType w:val="hybridMultilevel"/>
    <w:tmpl w:val="2C7AA9B8"/>
    <w:lvl w:ilvl="0" w:tplc="6518DB9C">
      <w:numFmt w:val="bullet"/>
      <w:lvlText w:val="-"/>
      <w:lvlJc w:val="left"/>
      <w:pPr>
        <w:ind w:left="720" w:hanging="360"/>
      </w:pPr>
      <w:rPr>
        <w:rFonts w:ascii="Aptos" w:eastAsia="Aptos" w:hAnsi="Aptos" w:cs="Apto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24369E"/>
    <w:multiLevelType w:val="hybridMultilevel"/>
    <w:tmpl w:val="777A07E6"/>
    <w:lvl w:ilvl="0" w:tplc="945C2346">
      <w:start w:val="31"/>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570A66"/>
    <w:multiLevelType w:val="multilevel"/>
    <w:tmpl w:val="41085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A50BBE"/>
    <w:multiLevelType w:val="multilevel"/>
    <w:tmpl w:val="412C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D266C1"/>
    <w:multiLevelType w:val="multilevel"/>
    <w:tmpl w:val="8EBE7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0D36AD"/>
    <w:multiLevelType w:val="multilevel"/>
    <w:tmpl w:val="85D6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BE4579"/>
    <w:multiLevelType w:val="hybridMultilevel"/>
    <w:tmpl w:val="C5D650B0"/>
    <w:lvl w:ilvl="0" w:tplc="FC920C24">
      <w:numFmt w:val="bullet"/>
      <w:lvlText w:val="-"/>
      <w:lvlJc w:val="left"/>
      <w:pPr>
        <w:ind w:left="720" w:hanging="360"/>
      </w:pPr>
      <w:rPr>
        <w:rFonts w:ascii="Aptos" w:eastAsia="Aptos" w:hAnsi="Aptos" w:cs="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3400A1"/>
    <w:multiLevelType w:val="hybridMultilevel"/>
    <w:tmpl w:val="49908450"/>
    <w:lvl w:ilvl="0" w:tplc="E43EBF88">
      <w:start w:val="202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8224430">
    <w:abstractNumId w:val="21"/>
  </w:num>
  <w:num w:numId="2" w16cid:durableId="1793860970">
    <w:abstractNumId w:val="3"/>
  </w:num>
  <w:num w:numId="3" w16cid:durableId="1801731038">
    <w:abstractNumId w:val="14"/>
  </w:num>
  <w:num w:numId="4" w16cid:durableId="1993555601">
    <w:abstractNumId w:val="20"/>
  </w:num>
  <w:num w:numId="5" w16cid:durableId="1116412548">
    <w:abstractNumId w:val="2"/>
  </w:num>
  <w:num w:numId="6" w16cid:durableId="459424570">
    <w:abstractNumId w:val="8"/>
  </w:num>
  <w:num w:numId="7" w16cid:durableId="505629549">
    <w:abstractNumId w:val="12"/>
  </w:num>
  <w:num w:numId="8" w16cid:durableId="1802992649">
    <w:abstractNumId w:val="19"/>
  </w:num>
  <w:num w:numId="9" w16cid:durableId="186917670">
    <w:abstractNumId w:val="4"/>
  </w:num>
  <w:num w:numId="10" w16cid:durableId="2019576026">
    <w:abstractNumId w:val="0"/>
  </w:num>
  <w:num w:numId="11" w16cid:durableId="774404217">
    <w:abstractNumId w:val="5"/>
  </w:num>
  <w:num w:numId="12" w16cid:durableId="54085485">
    <w:abstractNumId w:val="10"/>
  </w:num>
  <w:num w:numId="13" w16cid:durableId="1293749740">
    <w:abstractNumId w:val="18"/>
  </w:num>
  <w:num w:numId="14" w16cid:durableId="147020077">
    <w:abstractNumId w:val="6"/>
  </w:num>
  <w:num w:numId="15" w16cid:durableId="1711538412">
    <w:abstractNumId w:val="16"/>
  </w:num>
  <w:num w:numId="16" w16cid:durableId="1145590550">
    <w:abstractNumId w:val="7"/>
  </w:num>
  <w:num w:numId="17" w16cid:durableId="996422091">
    <w:abstractNumId w:val="9"/>
  </w:num>
  <w:num w:numId="18" w16cid:durableId="653145291">
    <w:abstractNumId w:val="17"/>
  </w:num>
  <w:num w:numId="19" w16cid:durableId="1457219494">
    <w:abstractNumId w:val="1"/>
  </w:num>
  <w:num w:numId="20" w16cid:durableId="55401434">
    <w:abstractNumId w:val="13"/>
  </w:num>
  <w:num w:numId="21" w16cid:durableId="1825582431">
    <w:abstractNumId w:val="11"/>
  </w:num>
  <w:num w:numId="22" w16cid:durableId="5197811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F57"/>
    <w:rsid w:val="0000067D"/>
    <w:rsid w:val="00000AD9"/>
    <w:rsid w:val="000014CD"/>
    <w:rsid w:val="000056C7"/>
    <w:rsid w:val="000062E0"/>
    <w:rsid w:val="0000707F"/>
    <w:rsid w:val="00011C32"/>
    <w:rsid w:val="0001439A"/>
    <w:rsid w:val="000204AB"/>
    <w:rsid w:val="00023C48"/>
    <w:rsid w:val="0002416F"/>
    <w:rsid w:val="00024B01"/>
    <w:rsid w:val="000254D0"/>
    <w:rsid w:val="00026C82"/>
    <w:rsid w:val="00030578"/>
    <w:rsid w:val="00035E85"/>
    <w:rsid w:val="00036445"/>
    <w:rsid w:val="00042455"/>
    <w:rsid w:val="00043793"/>
    <w:rsid w:val="00047193"/>
    <w:rsid w:val="000471B7"/>
    <w:rsid w:val="0005073D"/>
    <w:rsid w:val="00051567"/>
    <w:rsid w:val="00051E1F"/>
    <w:rsid w:val="0005280D"/>
    <w:rsid w:val="00052EAA"/>
    <w:rsid w:val="00054AEF"/>
    <w:rsid w:val="00057AD2"/>
    <w:rsid w:val="00062A7E"/>
    <w:rsid w:val="00064DE1"/>
    <w:rsid w:val="00065810"/>
    <w:rsid w:val="00072F51"/>
    <w:rsid w:val="00073F4E"/>
    <w:rsid w:val="000751AB"/>
    <w:rsid w:val="000817A4"/>
    <w:rsid w:val="00085341"/>
    <w:rsid w:val="00085E4F"/>
    <w:rsid w:val="00086AF8"/>
    <w:rsid w:val="00087C4E"/>
    <w:rsid w:val="000919F1"/>
    <w:rsid w:val="000940BE"/>
    <w:rsid w:val="000946FF"/>
    <w:rsid w:val="00097B0C"/>
    <w:rsid w:val="000A7F42"/>
    <w:rsid w:val="000B0444"/>
    <w:rsid w:val="000B1587"/>
    <w:rsid w:val="000B1694"/>
    <w:rsid w:val="000B1C3D"/>
    <w:rsid w:val="000B3544"/>
    <w:rsid w:val="000B4ABA"/>
    <w:rsid w:val="000B780C"/>
    <w:rsid w:val="000C6024"/>
    <w:rsid w:val="000D4C9C"/>
    <w:rsid w:val="000D7A98"/>
    <w:rsid w:val="000D7E82"/>
    <w:rsid w:val="000E01AC"/>
    <w:rsid w:val="000E0A7E"/>
    <w:rsid w:val="000E1449"/>
    <w:rsid w:val="000E60EE"/>
    <w:rsid w:val="000E774C"/>
    <w:rsid w:val="000E7A8F"/>
    <w:rsid w:val="000F0763"/>
    <w:rsid w:val="000F3DCE"/>
    <w:rsid w:val="000F432E"/>
    <w:rsid w:val="000F6428"/>
    <w:rsid w:val="001012FA"/>
    <w:rsid w:val="00104BB5"/>
    <w:rsid w:val="00106CFE"/>
    <w:rsid w:val="00107892"/>
    <w:rsid w:val="001133D6"/>
    <w:rsid w:val="00114E57"/>
    <w:rsid w:val="001157B6"/>
    <w:rsid w:val="001174A5"/>
    <w:rsid w:val="00124627"/>
    <w:rsid w:val="001264C3"/>
    <w:rsid w:val="001321A2"/>
    <w:rsid w:val="00135D78"/>
    <w:rsid w:val="0013723F"/>
    <w:rsid w:val="00137AF7"/>
    <w:rsid w:val="00140AE4"/>
    <w:rsid w:val="001411A9"/>
    <w:rsid w:val="001419D0"/>
    <w:rsid w:val="00143065"/>
    <w:rsid w:val="00143B5B"/>
    <w:rsid w:val="00145317"/>
    <w:rsid w:val="00145A68"/>
    <w:rsid w:val="001479DA"/>
    <w:rsid w:val="001576D4"/>
    <w:rsid w:val="00157BBA"/>
    <w:rsid w:val="00162733"/>
    <w:rsid w:val="001630D0"/>
    <w:rsid w:val="00164680"/>
    <w:rsid w:val="00166C27"/>
    <w:rsid w:val="0017163E"/>
    <w:rsid w:val="00171B04"/>
    <w:rsid w:val="00173A17"/>
    <w:rsid w:val="00174B95"/>
    <w:rsid w:val="00180B02"/>
    <w:rsid w:val="00180B61"/>
    <w:rsid w:val="00183472"/>
    <w:rsid w:val="0018522D"/>
    <w:rsid w:val="00190767"/>
    <w:rsid w:val="00190A23"/>
    <w:rsid w:val="0019176A"/>
    <w:rsid w:val="001928AC"/>
    <w:rsid w:val="00192B5A"/>
    <w:rsid w:val="00195763"/>
    <w:rsid w:val="001A0D1B"/>
    <w:rsid w:val="001A18C8"/>
    <w:rsid w:val="001A2400"/>
    <w:rsid w:val="001A7F55"/>
    <w:rsid w:val="001B0005"/>
    <w:rsid w:val="001B2D2D"/>
    <w:rsid w:val="001B3F02"/>
    <w:rsid w:val="001B4714"/>
    <w:rsid w:val="001B6B04"/>
    <w:rsid w:val="001C0853"/>
    <w:rsid w:val="001C507C"/>
    <w:rsid w:val="001C62D0"/>
    <w:rsid w:val="001C6512"/>
    <w:rsid w:val="001C7246"/>
    <w:rsid w:val="001D0912"/>
    <w:rsid w:val="001D12F3"/>
    <w:rsid w:val="001D1CEC"/>
    <w:rsid w:val="001D3025"/>
    <w:rsid w:val="001D38AA"/>
    <w:rsid w:val="001D3A54"/>
    <w:rsid w:val="001D5413"/>
    <w:rsid w:val="001D5CB2"/>
    <w:rsid w:val="001D6EC2"/>
    <w:rsid w:val="001E29C4"/>
    <w:rsid w:val="001E3BB5"/>
    <w:rsid w:val="001E4B90"/>
    <w:rsid w:val="001E52AB"/>
    <w:rsid w:val="001F13B5"/>
    <w:rsid w:val="001F1BE6"/>
    <w:rsid w:val="001F24D9"/>
    <w:rsid w:val="001F6222"/>
    <w:rsid w:val="00200C29"/>
    <w:rsid w:val="00201A7D"/>
    <w:rsid w:val="00202078"/>
    <w:rsid w:val="00202567"/>
    <w:rsid w:val="00206DB3"/>
    <w:rsid w:val="00206F24"/>
    <w:rsid w:val="00215CD3"/>
    <w:rsid w:val="00216790"/>
    <w:rsid w:val="002230A8"/>
    <w:rsid w:val="0022394C"/>
    <w:rsid w:val="00223D02"/>
    <w:rsid w:val="00232DDC"/>
    <w:rsid w:val="00232F3B"/>
    <w:rsid w:val="002341D6"/>
    <w:rsid w:val="002347B3"/>
    <w:rsid w:val="00237E06"/>
    <w:rsid w:val="00241EFA"/>
    <w:rsid w:val="00243618"/>
    <w:rsid w:val="002437B2"/>
    <w:rsid w:val="002439F7"/>
    <w:rsid w:val="00243D6C"/>
    <w:rsid w:val="002441EA"/>
    <w:rsid w:val="00244314"/>
    <w:rsid w:val="00246A56"/>
    <w:rsid w:val="00246BE8"/>
    <w:rsid w:val="00252395"/>
    <w:rsid w:val="00253508"/>
    <w:rsid w:val="00255C7F"/>
    <w:rsid w:val="00264E2E"/>
    <w:rsid w:val="00267BE3"/>
    <w:rsid w:val="002755D1"/>
    <w:rsid w:val="00276425"/>
    <w:rsid w:val="0027691C"/>
    <w:rsid w:val="00277E40"/>
    <w:rsid w:val="00282329"/>
    <w:rsid w:val="002844FE"/>
    <w:rsid w:val="00284E15"/>
    <w:rsid w:val="002859D3"/>
    <w:rsid w:val="00287C13"/>
    <w:rsid w:val="00291771"/>
    <w:rsid w:val="00291FA3"/>
    <w:rsid w:val="00293FF3"/>
    <w:rsid w:val="00294775"/>
    <w:rsid w:val="002A0C3F"/>
    <w:rsid w:val="002A0E1C"/>
    <w:rsid w:val="002A4EC4"/>
    <w:rsid w:val="002A7832"/>
    <w:rsid w:val="002B0E50"/>
    <w:rsid w:val="002B26D8"/>
    <w:rsid w:val="002B2E06"/>
    <w:rsid w:val="002B3ACE"/>
    <w:rsid w:val="002B4450"/>
    <w:rsid w:val="002B5C3B"/>
    <w:rsid w:val="002B6825"/>
    <w:rsid w:val="002C1AB9"/>
    <w:rsid w:val="002C3C2F"/>
    <w:rsid w:val="002C3EC7"/>
    <w:rsid w:val="002C63E8"/>
    <w:rsid w:val="002C7F8E"/>
    <w:rsid w:val="002D01BD"/>
    <w:rsid w:val="002D0B77"/>
    <w:rsid w:val="002D1208"/>
    <w:rsid w:val="002D5078"/>
    <w:rsid w:val="002D5183"/>
    <w:rsid w:val="002D586E"/>
    <w:rsid w:val="002E286A"/>
    <w:rsid w:val="002E2F6E"/>
    <w:rsid w:val="002E30A0"/>
    <w:rsid w:val="002E4424"/>
    <w:rsid w:val="002E4E66"/>
    <w:rsid w:val="002E6586"/>
    <w:rsid w:val="002E6B3B"/>
    <w:rsid w:val="002E6FF0"/>
    <w:rsid w:val="002F299E"/>
    <w:rsid w:val="002F7154"/>
    <w:rsid w:val="00300049"/>
    <w:rsid w:val="00300BAA"/>
    <w:rsid w:val="00303429"/>
    <w:rsid w:val="003072B7"/>
    <w:rsid w:val="003108B8"/>
    <w:rsid w:val="00311D0A"/>
    <w:rsid w:val="003144D9"/>
    <w:rsid w:val="0031639F"/>
    <w:rsid w:val="00317166"/>
    <w:rsid w:val="00321395"/>
    <w:rsid w:val="003230C8"/>
    <w:rsid w:val="00327E0D"/>
    <w:rsid w:val="00332440"/>
    <w:rsid w:val="00333679"/>
    <w:rsid w:val="00334860"/>
    <w:rsid w:val="00335028"/>
    <w:rsid w:val="00335B40"/>
    <w:rsid w:val="0033613A"/>
    <w:rsid w:val="00336BFE"/>
    <w:rsid w:val="0034035A"/>
    <w:rsid w:val="00340A35"/>
    <w:rsid w:val="00342FC8"/>
    <w:rsid w:val="0034301B"/>
    <w:rsid w:val="003434E4"/>
    <w:rsid w:val="00343E7A"/>
    <w:rsid w:val="0034594C"/>
    <w:rsid w:val="00353F6B"/>
    <w:rsid w:val="00353FAC"/>
    <w:rsid w:val="00354747"/>
    <w:rsid w:val="003573EA"/>
    <w:rsid w:val="00361A9A"/>
    <w:rsid w:val="003641EA"/>
    <w:rsid w:val="003668BF"/>
    <w:rsid w:val="0037095A"/>
    <w:rsid w:val="00373413"/>
    <w:rsid w:val="0037512D"/>
    <w:rsid w:val="00375D7F"/>
    <w:rsid w:val="00376BEF"/>
    <w:rsid w:val="00377390"/>
    <w:rsid w:val="00381CB9"/>
    <w:rsid w:val="00382155"/>
    <w:rsid w:val="00382EEF"/>
    <w:rsid w:val="00391EC8"/>
    <w:rsid w:val="003942D7"/>
    <w:rsid w:val="00395BE6"/>
    <w:rsid w:val="00396BFE"/>
    <w:rsid w:val="0039748C"/>
    <w:rsid w:val="003A43D4"/>
    <w:rsid w:val="003A5B8D"/>
    <w:rsid w:val="003B37A8"/>
    <w:rsid w:val="003B40D9"/>
    <w:rsid w:val="003B61C3"/>
    <w:rsid w:val="003C09C3"/>
    <w:rsid w:val="003C1690"/>
    <w:rsid w:val="003C1B37"/>
    <w:rsid w:val="003C1C8D"/>
    <w:rsid w:val="003C532A"/>
    <w:rsid w:val="003C75DF"/>
    <w:rsid w:val="003D7442"/>
    <w:rsid w:val="003D7E8B"/>
    <w:rsid w:val="003E174F"/>
    <w:rsid w:val="003E3C83"/>
    <w:rsid w:val="003E3D05"/>
    <w:rsid w:val="003E52EE"/>
    <w:rsid w:val="003E61C7"/>
    <w:rsid w:val="003E7E05"/>
    <w:rsid w:val="003F2C09"/>
    <w:rsid w:val="004008BE"/>
    <w:rsid w:val="00403830"/>
    <w:rsid w:val="00410F97"/>
    <w:rsid w:val="004114C4"/>
    <w:rsid w:val="004115B9"/>
    <w:rsid w:val="00413555"/>
    <w:rsid w:val="004153DC"/>
    <w:rsid w:val="00420AF0"/>
    <w:rsid w:val="00430251"/>
    <w:rsid w:val="00430418"/>
    <w:rsid w:val="00433D0E"/>
    <w:rsid w:val="00436319"/>
    <w:rsid w:val="004408F7"/>
    <w:rsid w:val="0044184C"/>
    <w:rsid w:val="00447079"/>
    <w:rsid w:val="0045248F"/>
    <w:rsid w:val="00452BDA"/>
    <w:rsid w:val="0045375B"/>
    <w:rsid w:val="004551C8"/>
    <w:rsid w:val="00456A11"/>
    <w:rsid w:val="0045A458"/>
    <w:rsid w:val="00463030"/>
    <w:rsid w:val="0046375D"/>
    <w:rsid w:val="004645CC"/>
    <w:rsid w:val="0046550F"/>
    <w:rsid w:val="0046678B"/>
    <w:rsid w:val="0046706B"/>
    <w:rsid w:val="0046724E"/>
    <w:rsid w:val="00474C47"/>
    <w:rsid w:val="004753B7"/>
    <w:rsid w:val="00476B98"/>
    <w:rsid w:val="004801CC"/>
    <w:rsid w:val="004835A9"/>
    <w:rsid w:val="004835C8"/>
    <w:rsid w:val="00486165"/>
    <w:rsid w:val="00486187"/>
    <w:rsid w:val="00487BA9"/>
    <w:rsid w:val="00487BE4"/>
    <w:rsid w:val="00492D6A"/>
    <w:rsid w:val="004970CF"/>
    <w:rsid w:val="004A0E7E"/>
    <w:rsid w:val="004A36DD"/>
    <w:rsid w:val="004A41D5"/>
    <w:rsid w:val="004A50FB"/>
    <w:rsid w:val="004A5282"/>
    <w:rsid w:val="004B0428"/>
    <w:rsid w:val="004B0DD4"/>
    <w:rsid w:val="004B1CC6"/>
    <w:rsid w:val="004B35D7"/>
    <w:rsid w:val="004B486F"/>
    <w:rsid w:val="004B6668"/>
    <w:rsid w:val="004B6F63"/>
    <w:rsid w:val="004C0672"/>
    <w:rsid w:val="004C2A58"/>
    <w:rsid w:val="004C5EDF"/>
    <w:rsid w:val="004C6FC4"/>
    <w:rsid w:val="004D18BB"/>
    <w:rsid w:val="004D1A7F"/>
    <w:rsid w:val="004D3B35"/>
    <w:rsid w:val="004D45FD"/>
    <w:rsid w:val="004D6D3B"/>
    <w:rsid w:val="004D71D2"/>
    <w:rsid w:val="004D72CA"/>
    <w:rsid w:val="004E0582"/>
    <w:rsid w:val="004E16D5"/>
    <w:rsid w:val="004E3858"/>
    <w:rsid w:val="004F157F"/>
    <w:rsid w:val="004F25C1"/>
    <w:rsid w:val="004F4946"/>
    <w:rsid w:val="004F6329"/>
    <w:rsid w:val="004F663F"/>
    <w:rsid w:val="0050779B"/>
    <w:rsid w:val="00507814"/>
    <w:rsid w:val="0051041A"/>
    <w:rsid w:val="0051111E"/>
    <w:rsid w:val="00513090"/>
    <w:rsid w:val="00513AD4"/>
    <w:rsid w:val="00513E32"/>
    <w:rsid w:val="0051527B"/>
    <w:rsid w:val="005165E2"/>
    <w:rsid w:val="00517828"/>
    <w:rsid w:val="00524F5B"/>
    <w:rsid w:val="0052515C"/>
    <w:rsid w:val="00525C43"/>
    <w:rsid w:val="0053073B"/>
    <w:rsid w:val="00532B57"/>
    <w:rsid w:val="00533151"/>
    <w:rsid w:val="00537D11"/>
    <w:rsid w:val="00541976"/>
    <w:rsid w:val="005425AB"/>
    <w:rsid w:val="00544C47"/>
    <w:rsid w:val="005528D3"/>
    <w:rsid w:val="00554623"/>
    <w:rsid w:val="005548B7"/>
    <w:rsid w:val="00556C82"/>
    <w:rsid w:val="00560C75"/>
    <w:rsid w:val="0056144D"/>
    <w:rsid w:val="0056418E"/>
    <w:rsid w:val="00565FBF"/>
    <w:rsid w:val="00566FB1"/>
    <w:rsid w:val="005671B1"/>
    <w:rsid w:val="00570C8B"/>
    <w:rsid w:val="00570E9D"/>
    <w:rsid w:val="00572163"/>
    <w:rsid w:val="00575F11"/>
    <w:rsid w:val="00576F9B"/>
    <w:rsid w:val="0058161D"/>
    <w:rsid w:val="00582CE5"/>
    <w:rsid w:val="00583F3D"/>
    <w:rsid w:val="005855B8"/>
    <w:rsid w:val="005856D3"/>
    <w:rsid w:val="00586901"/>
    <w:rsid w:val="005872A9"/>
    <w:rsid w:val="005903C2"/>
    <w:rsid w:val="00591640"/>
    <w:rsid w:val="00595269"/>
    <w:rsid w:val="0059633F"/>
    <w:rsid w:val="00596D9F"/>
    <w:rsid w:val="005A43DC"/>
    <w:rsid w:val="005A4854"/>
    <w:rsid w:val="005A563E"/>
    <w:rsid w:val="005B11F3"/>
    <w:rsid w:val="005B1744"/>
    <w:rsid w:val="005B35F2"/>
    <w:rsid w:val="005B6B44"/>
    <w:rsid w:val="005C6232"/>
    <w:rsid w:val="005C79F9"/>
    <w:rsid w:val="005D0FB2"/>
    <w:rsid w:val="005D4AA9"/>
    <w:rsid w:val="005D6CFC"/>
    <w:rsid w:val="005D6E6E"/>
    <w:rsid w:val="005E26A4"/>
    <w:rsid w:val="005E3595"/>
    <w:rsid w:val="005E43BC"/>
    <w:rsid w:val="005E5DAF"/>
    <w:rsid w:val="005F2F3F"/>
    <w:rsid w:val="005F5193"/>
    <w:rsid w:val="005F5867"/>
    <w:rsid w:val="0060062B"/>
    <w:rsid w:val="00602AC6"/>
    <w:rsid w:val="00604424"/>
    <w:rsid w:val="0060461F"/>
    <w:rsid w:val="00605E0D"/>
    <w:rsid w:val="0060756B"/>
    <w:rsid w:val="00607FDE"/>
    <w:rsid w:val="00610BA1"/>
    <w:rsid w:val="0061366F"/>
    <w:rsid w:val="00615EC6"/>
    <w:rsid w:val="00616892"/>
    <w:rsid w:val="00621BB8"/>
    <w:rsid w:val="00623401"/>
    <w:rsid w:val="00625841"/>
    <w:rsid w:val="00626490"/>
    <w:rsid w:val="006311DC"/>
    <w:rsid w:val="006318EC"/>
    <w:rsid w:val="0063574A"/>
    <w:rsid w:val="006358D9"/>
    <w:rsid w:val="006379B8"/>
    <w:rsid w:val="00637EC2"/>
    <w:rsid w:val="00642102"/>
    <w:rsid w:val="0064252A"/>
    <w:rsid w:val="00642745"/>
    <w:rsid w:val="0064293E"/>
    <w:rsid w:val="00642DEA"/>
    <w:rsid w:val="00644B8E"/>
    <w:rsid w:val="00644DC9"/>
    <w:rsid w:val="00647607"/>
    <w:rsid w:val="006515F9"/>
    <w:rsid w:val="00652B3B"/>
    <w:rsid w:val="00655D14"/>
    <w:rsid w:val="00665615"/>
    <w:rsid w:val="006729D3"/>
    <w:rsid w:val="00673297"/>
    <w:rsid w:val="00673DE6"/>
    <w:rsid w:val="0067466A"/>
    <w:rsid w:val="006773C9"/>
    <w:rsid w:val="00683502"/>
    <w:rsid w:val="0068489B"/>
    <w:rsid w:val="00684E50"/>
    <w:rsid w:val="00691BAF"/>
    <w:rsid w:val="006932F5"/>
    <w:rsid w:val="006973F7"/>
    <w:rsid w:val="006A4089"/>
    <w:rsid w:val="006A7A6A"/>
    <w:rsid w:val="006A7C10"/>
    <w:rsid w:val="006B4E63"/>
    <w:rsid w:val="006B5085"/>
    <w:rsid w:val="006B6237"/>
    <w:rsid w:val="006B6637"/>
    <w:rsid w:val="006B7060"/>
    <w:rsid w:val="006C1F6B"/>
    <w:rsid w:val="006C4E6F"/>
    <w:rsid w:val="006C7038"/>
    <w:rsid w:val="006D0305"/>
    <w:rsid w:val="006D0729"/>
    <w:rsid w:val="006D4000"/>
    <w:rsid w:val="006D482C"/>
    <w:rsid w:val="006D614D"/>
    <w:rsid w:val="006D6324"/>
    <w:rsid w:val="006D7635"/>
    <w:rsid w:val="006D772F"/>
    <w:rsid w:val="006E0011"/>
    <w:rsid w:val="006E0A78"/>
    <w:rsid w:val="006E276D"/>
    <w:rsid w:val="006E78BE"/>
    <w:rsid w:val="006E7E19"/>
    <w:rsid w:val="006E7E22"/>
    <w:rsid w:val="006F7F80"/>
    <w:rsid w:val="0070227A"/>
    <w:rsid w:val="00705C12"/>
    <w:rsid w:val="00711D01"/>
    <w:rsid w:val="00711F90"/>
    <w:rsid w:val="00712DA6"/>
    <w:rsid w:val="007137EA"/>
    <w:rsid w:val="007160C1"/>
    <w:rsid w:val="007205C7"/>
    <w:rsid w:val="00724B0A"/>
    <w:rsid w:val="00726A0B"/>
    <w:rsid w:val="0073048F"/>
    <w:rsid w:val="00732EA9"/>
    <w:rsid w:val="0073332E"/>
    <w:rsid w:val="00740A86"/>
    <w:rsid w:val="0074336E"/>
    <w:rsid w:val="00744938"/>
    <w:rsid w:val="00745076"/>
    <w:rsid w:val="00750419"/>
    <w:rsid w:val="00751E0E"/>
    <w:rsid w:val="007522AC"/>
    <w:rsid w:val="00752520"/>
    <w:rsid w:val="00752E29"/>
    <w:rsid w:val="00754684"/>
    <w:rsid w:val="007601A5"/>
    <w:rsid w:val="007622E0"/>
    <w:rsid w:val="0076733C"/>
    <w:rsid w:val="007710A2"/>
    <w:rsid w:val="00772940"/>
    <w:rsid w:val="00772A51"/>
    <w:rsid w:val="0077485C"/>
    <w:rsid w:val="00781084"/>
    <w:rsid w:val="0078355A"/>
    <w:rsid w:val="00786AC4"/>
    <w:rsid w:val="00790056"/>
    <w:rsid w:val="00791131"/>
    <w:rsid w:val="00791FE4"/>
    <w:rsid w:val="007A0195"/>
    <w:rsid w:val="007A1AA1"/>
    <w:rsid w:val="007B2E22"/>
    <w:rsid w:val="007B42FA"/>
    <w:rsid w:val="007C292E"/>
    <w:rsid w:val="007C2A8A"/>
    <w:rsid w:val="007C5F43"/>
    <w:rsid w:val="007C5F73"/>
    <w:rsid w:val="007C606D"/>
    <w:rsid w:val="007C65E7"/>
    <w:rsid w:val="007C6ACF"/>
    <w:rsid w:val="007E2568"/>
    <w:rsid w:val="007E404C"/>
    <w:rsid w:val="007F0501"/>
    <w:rsid w:val="007F0A4F"/>
    <w:rsid w:val="007F34B8"/>
    <w:rsid w:val="007F59D0"/>
    <w:rsid w:val="007F7605"/>
    <w:rsid w:val="00800CD8"/>
    <w:rsid w:val="0080296C"/>
    <w:rsid w:val="00803E02"/>
    <w:rsid w:val="00806B9C"/>
    <w:rsid w:val="00806BB0"/>
    <w:rsid w:val="00807A7E"/>
    <w:rsid w:val="00811E0A"/>
    <w:rsid w:val="00812B01"/>
    <w:rsid w:val="00815E4E"/>
    <w:rsid w:val="00826B96"/>
    <w:rsid w:val="008323FD"/>
    <w:rsid w:val="00834188"/>
    <w:rsid w:val="00836CD9"/>
    <w:rsid w:val="008402BA"/>
    <w:rsid w:val="0084032C"/>
    <w:rsid w:val="00840339"/>
    <w:rsid w:val="0084380B"/>
    <w:rsid w:val="00845324"/>
    <w:rsid w:val="00846C42"/>
    <w:rsid w:val="00851B6D"/>
    <w:rsid w:val="00852B60"/>
    <w:rsid w:val="008550B0"/>
    <w:rsid w:val="00855895"/>
    <w:rsid w:val="00855ADF"/>
    <w:rsid w:val="0086363D"/>
    <w:rsid w:val="00864F3C"/>
    <w:rsid w:val="0086646A"/>
    <w:rsid w:val="0087176A"/>
    <w:rsid w:val="008720C7"/>
    <w:rsid w:val="0088140C"/>
    <w:rsid w:val="00881C2E"/>
    <w:rsid w:val="00881EE6"/>
    <w:rsid w:val="00883990"/>
    <w:rsid w:val="00883F46"/>
    <w:rsid w:val="00884787"/>
    <w:rsid w:val="0089287A"/>
    <w:rsid w:val="008929CE"/>
    <w:rsid w:val="00895EFA"/>
    <w:rsid w:val="008A0C8C"/>
    <w:rsid w:val="008A1975"/>
    <w:rsid w:val="008A320D"/>
    <w:rsid w:val="008A4A85"/>
    <w:rsid w:val="008A5F14"/>
    <w:rsid w:val="008A626D"/>
    <w:rsid w:val="008A67A4"/>
    <w:rsid w:val="008A72A5"/>
    <w:rsid w:val="008A7699"/>
    <w:rsid w:val="008B43AC"/>
    <w:rsid w:val="008B444E"/>
    <w:rsid w:val="008B4555"/>
    <w:rsid w:val="008C1919"/>
    <w:rsid w:val="008C1A13"/>
    <w:rsid w:val="008C5A24"/>
    <w:rsid w:val="008C66D8"/>
    <w:rsid w:val="008C70CB"/>
    <w:rsid w:val="008C72ED"/>
    <w:rsid w:val="008D05CA"/>
    <w:rsid w:val="008D3C0C"/>
    <w:rsid w:val="008D7DA9"/>
    <w:rsid w:val="008E00C4"/>
    <w:rsid w:val="008E3440"/>
    <w:rsid w:val="008E3F8F"/>
    <w:rsid w:val="008E4D3B"/>
    <w:rsid w:val="008E7B61"/>
    <w:rsid w:val="008F2B2B"/>
    <w:rsid w:val="008F39B9"/>
    <w:rsid w:val="008F4FC5"/>
    <w:rsid w:val="008F534A"/>
    <w:rsid w:val="00900F4C"/>
    <w:rsid w:val="00901F47"/>
    <w:rsid w:val="00902CEB"/>
    <w:rsid w:val="009044B0"/>
    <w:rsid w:val="00904AFC"/>
    <w:rsid w:val="009056EA"/>
    <w:rsid w:val="00905E83"/>
    <w:rsid w:val="009125A2"/>
    <w:rsid w:val="00914B0A"/>
    <w:rsid w:val="00923AB5"/>
    <w:rsid w:val="0092518D"/>
    <w:rsid w:val="00930926"/>
    <w:rsid w:val="009309D7"/>
    <w:rsid w:val="009320CD"/>
    <w:rsid w:val="00933CC0"/>
    <w:rsid w:val="00933E92"/>
    <w:rsid w:val="009349B3"/>
    <w:rsid w:val="00934D0D"/>
    <w:rsid w:val="00935378"/>
    <w:rsid w:val="00936146"/>
    <w:rsid w:val="009369C5"/>
    <w:rsid w:val="00936F96"/>
    <w:rsid w:val="00937581"/>
    <w:rsid w:val="00944AD1"/>
    <w:rsid w:val="00945339"/>
    <w:rsid w:val="00946C7B"/>
    <w:rsid w:val="0094789E"/>
    <w:rsid w:val="009527CC"/>
    <w:rsid w:val="0095627C"/>
    <w:rsid w:val="00956EB9"/>
    <w:rsid w:val="00957813"/>
    <w:rsid w:val="009632AC"/>
    <w:rsid w:val="00963D61"/>
    <w:rsid w:val="00972EDB"/>
    <w:rsid w:val="00973716"/>
    <w:rsid w:val="0097432D"/>
    <w:rsid w:val="00981602"/>
    <w:rsid w:val="00984C61"/>
    <w:rsid w:val="00984F3B"/>
    <w:rsid w:val="00985E22"/>
    <w:rsid w:val="009A0381"/>
    <w:rsid w:val="009B2361"/>
    <w:rsid w:val="009B32A1"/>
    <w:rsid w:val="009B36C3"/>
    <w:rsid w:val="009B3BDF"/>
    <w:rsid w:val="009B590B"/>
    <w:rsid w:val="009B6DF2"/>
    <w:rsid w:val="009B7F78"/>
    <w:rsid w:val="009C0D7E"/>
    <w:rsid w:val="009C2568"/>
    <w:rsid w:val="009C546B"/>
    <w:rsid w:val="009D01E8"/>
    <w:rsid w:val="009D55C8"/>
    <w:rsid w:val="009D6FD2"/>
    <w:rsid w:val="009D7295"/>
    <w:rsid w:val="009E02FF"/>
    <w:rsid w:val="009E0932"/>
    <w:rsid w:val="009E26CD"/>
    <w:rsid w:val="009E2BBD"/>
    <w:rsid w:val="009E3659"/>
    <w:rsid w:val="009E4910"/>
    <w:rsid w:val="009F592C"/>
    <w:rsid w:val="009F5E72"/>
    <w:rsid w:val="009F6705"/>
    <w:rsid w:val="009F6A70"/>
    <w:rsid w:val="009F7A8B"/>
    <w:rsid w:val="00A004A9"/>
    <w:rsid w:val="00A02426"/>
    <w:rsid w:val="00A02BC1"/>
    <w:rsid w:val="00A04089"/>
    <w:rsid w:val="00A04E55"/>
    <w:rsid w:val="00A1024B"/>
    <w:rsid w:val="00A12D37"/>
    <w:rsid w:val="00A1332F"/>
    <w:rsid w:val="00A13A5F"/>
    <w:rsid w:val="00A178FF"/>
    <w:rsid w:val="00A17AFE"/>
    <w:rsid w:val="00A20687"/>
    <w:rsid w:val="00A20D68"/>
    <w:rsid w:val="00A20E99"/>
    <w:rsid w:val="00A2354B"/>
    <w:rsid w:val="00A2502F"/>
    <w:rsid w:val="00A2513E"/>
    <w:rsid w:val="00A251A4"/>
    <w:rsid w:val="00A26E71"/>
    <w:rsid w:val="00A30F60"/>
    <w:rsid w:val="00A34F76"/>
    <w:rsid w:val="00A35A19"/>
    <w:rsid w:val="00A36A84"/>
    <w:rsid w:val="00A42061"/>
    <w:rsid w:val="00A44182"/>
    <w:rsid w:val="00A464C0"/>
    <w:rsid w:val="00A469BB"/>
    <w:rsid w:val="00A47B56"/>
    <w:rsid w:val="00A511AF"/>
    <w:rsid w:val="00A522C9"/>
    <w:rsid w:val="00A5287A"/>
    <w:rsid w:val="00A53588"/>
    <w:rsid w:val="00A544D0"/>
    <w:rsid w:val="00A5603F"/>
    <w:rsid w:val="00A57AA9"/>
    <w:rsid w:val="00A6262C"/>
    <w:rsid w:val="00A67926"/>
    <w:rsid w:val="00A67935"/>
    <w:rsid w:val="00A729DE"/>
    <w:rsid w:val="00A74D43"/>
    <w:rsid w:val="00A80B30"/>
    <w:rsid w:val="00A8253B"/>
    <w:rsid w:val="00A82EB7"/>
    <w:rsid w:val="00A83054"/>
    <w:rsid w:val="00A844D3"/>
    <w:rsid w:val="00A85759"/>
    <w:rsid w:val="00A91F32"/>
    <w:rsid w:val="00A92D8B"/>
    <w:rsid w:val="00A93CE3"/>
    <w:rsid w:val="00A93FBE"/>
    <w:rsid w:val="00A956ED"/>
    <w:rsid w:val="00A96720"/>
    <w:rsid w:val="00AA0EE1"/>
    <w:rsid w:val="00AA200A"/>
    <w:rsid w:val="00AA51BE"/>
    <w:rsid w:val="00AA6CFB"/>
    <w:rsid w:val="00AB2D57"/>
    <w:rsid w:val="00AB5897"/>
    <w:rsid w:val="00AB5AAE"/>
    <w:rsid w:val="00AB5C1D"/>
    <w:rsid w:val="00AC6130"/>
    <w:rsid w:val="00AC69B0"/>
    <w:rsid w:val="00AD385E"/>
    <w:rsid w:val="00AE0080"/>
    <w:rsid w:val="00AE0290"/>
    <w:rsid w:val="00AE1A80"/>
    <w:rsid w:val="00AE3E08"/>
    <w:rsid w:val="00AF4ACD"/>
    <w:rsid w:val="00AF69D7"/>
    <w:rsid w:val="00AF7336"/>
    <w:rsid w:val="00B00D45"/>
    <w:rsid w:val="00B037C7"/>
    <w:rsid w:val="00B057F3"/>
    <w:rsid w:val="00B11CD8"/>
    <w:rsid w:val="00B121B0"/>
    <w:rsid w:val="00B12A14"/>
    <w:rsid w:val="00B168B7"/>
    <w:rsid w:val="00B17D40"/>
    <w:rsid w:val="00B20220"/>
    <w:rsid w:val="00B212CD"/>
    <w:rsid w:val="00B21C5F"/>
    <w:rsid w:val="00B22EDD"/>
    <w:rsid w:val="00B22FD0"/>
    <w:rsid w:val="00B24D19"/>
    <w:rsid w:val="00B26EEB"/>
    <w:rsid w:val="00B32655"/>
    <w:rsid w:val="00B346EA"/>
    <w:rsid w:val="00B34A2C"/>
    <w:rsid w:val="00B35AB0"/>
    <w:rsid w:val="00B36B8C"/>
    <w:rsid w:val="00B40DAD"/>
    <w:rsid w:val="00B42586"/>
    <w:rsid w:val="00B513E7"/>
    <w:rsid w:val="00B524CF"/>
    <w:rsid w:val="00B55729"/>
    <w:rsid w:val="00B5768B"/>
    <w:rsid w:val="00B6283A"/>
    <w:rsid w:val="00B73E23"/>
    <w:rsid w:val="00B74245"/>
    <w:rsid w:val="00B75775"/>
    <w:rsid w:val="00B774FE"/>
    <w:rsid w:val="00B80B5C"/>
    <w:rsid w:val="00B82D32"/>
    <w:rsid w:val="00B86E21"/>
    <w:rsid w:val="00B95001"/>
    <w:rsid w:val="00B95500"/>
    <w:rsid w:val="00BA6832"/>
    <w:rsid w:val="00BA6935"/>
    <w:rsid w:val="00BB4EB3"/>
    <w:rsid w:val="00BB7959"/>
    <w:rsid w:val="00BC0065"/>
    <w:rsid w:val="00BC013A"/>
    <w:rsid w:val="00BC31C6"/>
    <w:rsid w:val="00BD15F4"/>
    <w:rsid w:val="00BD47A5"/>
    <w:rsid w:val="00BD4B82"/>
    <w:rsid w:val="00BD6773"/>
    <w:rsid w:val="00BD6E7B"/>
    <w:rsid w:val="00BD70FF"/>
    <w:rsid w:val="00BD74E6"/>
    <w:rsid w:val="00BE04B1"/>
    <w:rsid w:val="00BE3B14"/>
    <w:rsid w:val="00BE78D4"/>
    <w:rsid w:val="00BF128A"/>
    <w:rsid w:val="00BF2766"/>
    <w:rsid w:val="00BF2984"/>
    <w:rsid w:val="00BF30F4"/>
    <w:rsid w:val="00BF4C0C"/>
    <w:rsid w:val="00BF66B9"/>
    <w:rsid w:val="00BF6DC4"/>
    <w:rsid w:val="00BF7971"/>
    <w:rsid w:val="00C01D91"/>
    <w:rsid w:val="00C02454"/>
    <w:rsid w:val="00C045C8"/>
    <w:rsid w:val="00C047C6"/>
    <w:rsid w:val="00C0571D"/>
    <w:rsid w:val="00C073EC"/>
    <w:rsid w:val="00C07E77"/>
    <w:rsid w:val="00C11A79"/>
    <w:rsid w:val="00C1324E"/>
    <w:rsid w:val="00C138BD"/>
    <w:rsid w:val="00C147E8"/>
    <w:rsid w:val="00C15E67"/>
    <w:rsid w:val="00C16251"/>
    <w:rsid w:val="00C1677B"/>
    <w:rsid w:val="00C20AA4"/>
    <w:rsid w:val="00C23C4D"/>
    <w:rsid w:val="00C24685"/>
    <w:rsid w:val="00C26FBF"/>
    <w:rsid w:val="00C27973"/>
    <w:rsid w:val="00C27C43"/>
    <w:rsid w:val="00C31B1D"/>
    <w:rsid w:val="00C32099"/>
    <w:rsid w:val="00C3598A"/>
    <w:rsid w:val="00C367C4"/>
    <w:rsid w:val="00C372E8"/>
    <w:rsid w:val="00C373F1"/>
    <w:rsid w:val="00C377D0"/>
    <w:rsid w:val="00C37895"/>
    <w:rsid w:val="00C415EE"/>
    <w:rsid w:val="00C455A0"/>
    <w:rsid w:val="00C50560"/>
    <w:rsid w:val="00C5150C"/>
    <w:rsid w:val="00C518F6"/>
    <w:rsid w:val="00C522CA"/>
    <w:rsid w:val="00C527FE"/>
    <w:rsid w:val="00C5340F"/>
    <w:rsid w:val="00C53B65"/>
    <w:rsid w:val="00C54334"/>
    <w:rsid w:val="00C56EF2"/>
    <w:rsid w:val="00C57BD4"/>
    <w:rsid w:val="00C618AF"/>
    <w:rsid w:val="00C63835"/>
    <w:rsid w:val="00C660E1"/>
    <w:rsid w:val="00C676EC"/>
    <w:rsid w:val="00C74E16"/>
    <w:rsid w:val="00C74E5D"/>
    <w:rsid w:val="00C75AA6"/>
    <w:rsid w:val="00C818EB"/>
    <w:rsid w:val="00C83F98"/>
    <w:rsid w:val="00CA05BA"/>
    <w:rsid w:val="00CA32F7"/>
    <w:rsid w:val="00CA478D"/>
    <w:rsid w:val="00CA4F49"/>
    <w:rsid w:val="00CA5655"/>
    <w:rsid w:val="00CA6028"/>
    <w:rsid w:val="00CB2EB0"/>
    <w:rsid w:val="00CB4948"/>
    <w:rsid w:val="00CB5D45"/>
    <w:rsid w:val="00CB7F63"/>
    <w:rsid w:val="00CC0895"/>
    <w:rsid w:val="00CC6D9E"/>
    <w:rsid w:val="00CC70C8"/>
    <w:rsid w:val="00CD004F"/>
    <w:rsid w:val="00CD3A78"/>
    <w:rsid w:val="00CE2E91"/>
    <w:rsid w:val="00CE3C41"/>
    <w:rsid w:val="00D00EF4"/>
    <w:rsid w:val="00D01352"/>
    <w:rsid w:val="00D01DCB"/>
    <w:rsid w:val="00D05630"/>
    <w:rsid w:val="00D05DF5"/>
    <w:rsid w:val="00D07472"/>
    <w:rsid w:val="00D11E63"/>
    <w:rsid w:val="00D14B32"/>
    <w:rsid w:val="00D14F09"/>
    <w:rsid w:val="00D15C28"/>
    <w:rsid w:val="00D1703E"/>
    <w:rsid w:val="00D20ADD"/>
    <w:rsid w:val="00D20CA9"/>
    <w:rsid w:val="00D2447D"/>
    <w:rsid w:val="00D25499"/>
    <w:rsid w:val="00D26252"/>
    <w:rsid w:val="00D26815"/>
    <w:rsid w:val="00D27B92"/>
    <w:rsid w:val="00D28DA3"/>
    <w:rsid w:val="00D30924"/>
    <w:rsid w:val="00D33452"/>
    <w:rsid w:val="00D33964"/>
    <w:rsid w:val="00D34803"/>
    <w:rsid w:val="00D34F57"/>
    <w:rsid w:val="00D40D4D"/>
    <w:rsid w:val="00D43CE2"/>
    <w:rsid w:val="00D46630"/>
    <w:rsid w:val="00D50D34"/>
    <w:rsid w:val="00D51BEE"/>
    <w:rsid w:val="00D52F30"/>
    <w:rsid w:val="00D54D1D"/>
    <w:rsid w:val="00D56126"/>
    <w:rsid w:val="00D60A3D"/>
    <w:rsid w:val="00D7385E"/>
    <w:rsid w:val="00D73BF9"/>
    <w:rsid w:val="00D77FE8"/>
    <w:rsid w:val="00D81FB8"/>
    <w:rsid w:val="00D82D9C"/>
    <w:rsid w:val="00D82DCB"/>
    <w:rsid w:val="00D83BA5"/>
    <w:rsid w:val="00D84740"/>
    <w:rsid w:val="00D86299"/>
    <w:rsid w:val="00D878FF"/>
    <w:rsid w:val="00D90263"/>
    <w:rsid w:val="00D910F3"/>
    <w:rsid w:val="00D9252E"/>
    <w:rsid w:val="00D92E62"/>
    <w:rsid w:val="00D94289"/>
    <w:rsid w:val="00DA1ECE"/>
    <w:rsid w:val="00DA58F7"/>
    <w:rsid w:val="00DA6038"/>
    <w:rsid w:val="00DB0182"/>
    <w:rsid w:val="00DB0A18"/>
    <w:rsid w:val="00DB2AB7"/>
    <w:rsid w:val="00DB46B3"/>
    <w:rsid w:val="00DB4871"/>
    <w:rsid w:val="00DB4FCC"/>
    <w:rsid w:val="00DC06D4"/>
    <w:rsid w:val="00DC10B5"/>
    <w:rsid w:val="00DC16D0"/>
    <w:rsid w:val="00DC3A72"/>
    <w:rsid w:val="00DC58CD"/>
    <w:rsid w:val="00DC6862"/>
    <w:rsid w:val="00DD1B9B"/>
    <w:rsid w:val="00DD3EC0"/>
    <w:rsid w:val="00DE49CD"/>
    <w:rsid w:val="00DE4CA8"/>
    <w:rsid w:val="00DE7B06"/>
    <w:rsid w:val="00DE7F6C"/>
    <w:rsid w:val="00DF25FF"/>
    <w:rsid w:val="00DF7CF7"/>
    <w:rsid w:val="00E035B2"/>
    <w:rsid w:val="00E04B37"/>
    <w:rsid w:val="00E05C24"/>
    <w:rsid w:val="00E07195"/>
    <w:rsid w:val="00E10676"/>
    <w:rsid w:val="00E16E5E"/>
    <w:rsid w:val="00E21C4D"/>
    <w:rsid w:val="00E235FF"/>
    <w:rsid w:val="00E258EA"/>
    <w:rsid w:val="00E25B0E"/>
    <w:rsid w:val="00E2702A"/>
    <w:rsid w:val="00E32A91"/>
    <w:rsid w:val="00E3387E"/>
    <w:rsid w:val="00E34241"/>
    <w:rsid w:val="00E355F1"/>
    <w:rsid w:val="00E369BF"/>
    <w:rsid w:val="00E37045"/>
    <w:rsid w:val="00E40EAE"/>
    <w:rsid w:val="00E41F3F"/>
    <w:rsid w:val="00E46024"/>
    <w:rsid w:val="00E47668"/>
    <w:rsid w:val="00E47F2A"/>
    <w:rsid w:val="00E515DE"/>
    <w:rsid w:val="00E538F5"/>
    <w:rsid w:val="00E54272"/>
    <w:rsid w:val="00E54676"/>
    <w:rsid w:val="00E54D42"/>
    <w:rsid w:val="00E57233"/>
    <w:rsid w:val="00E6084A"/>
    <w:rsid w:val="00E619B9"/>
    <w:rsid w:val="00E624F1"/>
    <w:rsid w:val="00E62541"/>
    <w:rsid w:val="00E63733"/>
    <w:rsid w:val="00E63CF2"/>
    <w:rsid w:val="00E6441A"/>
    <w:rsid w:val="00E66141"/>
    <w:rsid w:val="00E701CE"/>
    <w:rsid w:val="00E70DAF"/>
    <w:rsid w:val="00E75DDE"/>
    <w:rsid w:val="00E75F66"/>
    <w:rsid w:val="00E81F64"/>
    <w:rsid w:val="00E825D8"/>
    <w:rsid w:val="00E838D2"/>
    <w:rsid w:val="00E86B34"/>
    <w:rsid w:val="00E872B3"/>
    <w:rsid w:val="00E93F08"/>
    <w:rsid w:val="00E95A91"/>
    <w:rsid w:val="00E95B55"/>
    <w:rsid w:val="00E963B6"/>
    <w:rsid w:val="00E97199"/>
    <w:rsid w:val="00E97B03"/>
    <w:rsid w:val="00EA3627"/>
    <w:rsid w:val="00EA47AE"/>
    <w:rsid w:val="00EA56C8"/>
    <w:rsid w:val="00EA59FC"/>
    <w:rsid w:val="00EA66AD"/>
    <w:rsid w:val="00EA670C"/>
    <w:rsid w:val="00EB07B1"/>
    <w:rsid w:val="00EB0B2F"/>
    <w:rsid w:val="00EB5C3E"/>
    <w:rsid w:val="00EB64D3"/>
    <w:rsid w:val="00EB7248"/>
    <w:rsid w:val="00EB79B1"/>
    <w:rsid w:val="00EC043F"/>
    <w:rsid w:val="00EC06B4"/>
    <w:rsid w:val="00EC1A56"/>
    <w:rsid w:val="00EC38C7"/>
    <w:rsid w:val="00EC4E8F"/>
    <w:rsid w:val="00EC5C58"/>
    <w:rsid w:val="00ED2889"/>
    <w:rsid w:val="00ED3800"/>
    <w:rsid w:val="00ED3FB6"/>
    <w:rsid w:val="00ED4BA0"/>
    <w:rsid w:val="00ED5AF4"/>
    <w:rsid w:val="00EE2F75"/>
    <w:rsid w:val="00EE71EA"/>
    <w:rsid w:val="00EE7646"/>
    <w:rsid w:val="00EE7B7A"/>
    <w:rsid w:val="00EF138D"/>
    <w:rsid w:val="00EF2D58"/>
    <w:rsid w:val="00EF50B9"/>
    <w:rsid w:val="00EF5135"/>
    <w:rsid w:val="00EF5CB3"/>
    <w:rsid w:val="00F02620"/>
    <w:rsid w:val="00F029C3"/>
    <w:rsid w:val="00F02F4B"/>
    <w:rsid w:val="00F0322D"/>
    <w:rsid w:val="00F07C22"/>
    <w:rsid w:val="00F11630"/>
    <w:rsid w:val="00F1478F"/>
    <w:rsid w:val="00F159CE"/>
    <w:rsid w:val="00F16BA4"/>
    <w:rsid w:val="00F1750E"/>
    <w:rsid w:val="00F21125"/>
    <w:rsid w:val="00F2311C"/>
    <w:rsid w:val="00F2401C"/>
    <w:rsid w:val="00F25760"/>
    <w:rsid w:val="00F26824"/>
    <w:rsid w:val="00F315CB"/>
    <w:rsid w:val="00F31FA7"/>
    <w:rsid w:val="00F32B24"/>
    <w:rsid w:val="00F35EF6"/>
    <w:rsid w:val="00F36818"/>
    <w:rsid w:val="00F41F64"/>
    <w:rsid w:val="00F43284"/>
    <w:rsid w:val="00F449BE"/>
    <w:rsid w:val="00F45412"/>
    <w:rsid w:val="00F45459"/>
    <w:rsid w:val="00F45530"/>
    <w:rsid w:val="00F45F54"/>
    <w:rsid w:val="00F4670F"/>
    <w:rsid w:val="00F46EA0"/>
    <w:rsid w:val="00F51C02"/>
    <w:rsid w:val="00F533E5"/>
    <w:rsid w:val="00F56557"/>
    <w:rsid w:val="00F600CE"/>
    <w:rsid w:val="00F60BAE"/>
    <w:rsid w:val="00F60C64"/>
    <w:rsid w:val="00F6138A"/>
    <w:rsid w:val="00F640E1"/>
    <w:rsid w:val="00F65B76"/>
    <w:rsid w:val="00F67601"/>
    <w:rsid w:val="00F71646"/>
    <w:rsid w:val="00F7533F"/>
    <w:rsid w:val="00F7551E"/>
    <w:rsid w:val="00F76FA9"/>
    <w:rsid w:val="00F77FB1"/>
    <w:rsid w:val="00F80731"/>
    <w:rsid w:val="00F80BE5"/>
    <w:rsid w:val="00F81E1E"/>
    <w:rsid w:val="00F820EF"/>
    <w:rsid w:val="00F86B54"/>
    <w:rsid w:val="00F86C8B"/>
    <w:rsid w:val="00F90286"/>
    <w:rsid w:val="00F90F02"/>
    <w:rsid w:val="00F915AD"/>
    <w:rsid w:val="00F9181A"/>
    <w:rsid w:val="00F91C9D"/>
    <w:rsid w:val="00F91E22"/>
    <w:rsid w:val="00F91EE5"/>
    <w:rsid w:val="00F94390"/>
    <w:rsid w:val="00F95FFD"/>
    <w:rsid w:val="00F9607F"/>
    <w:rsid w:val="00FA633D"/>
    <w:rsid w:val="00FA7420"/>
    <w:rsid w:val="00FB0A2E"/>
    <w:rsid w:val="00FB2F96"/>
    <w:rsid w:val="00FB37D6"/>
    <w:rsid w:val="00FB4AC0"/>
    <w:rsid w:val="00FC2428"/>
    <w:rsid w:val="00FC394C"/>
    <w:rsid w:val="00FC44CB"/>
    <w:rsid w:val="00FC541F"/>
    <w:rsid w:val="00FC56B5"/>
    <w:rsid w:val="00FC7F00"/>
    <w:rsid w:val="00FC7F0C"/>
    <w:rsid w:val="00FD3385"/>
    <w:rsid w:val="00FD3EDE"/>
    <w:rsid w:val="00FD586D"/>
    <w:rsid w:val="00FE0E4F"/>
    <w:rsid w:val="00FE32BE"/>
    <w:rsid w:val="00FE6818"/>
    <w:rsid w:val="00FF6420"/>
    <w:rsid w:val="013961C3"/>
    <w:rsid w:val="0269ABE5"/>
    <w:rsid w:val="02B01445"/>
    <w:rsid w:val="0520A753"/>
    <w:rsid w:val="055E5EB4"/>
    <w:rsid w:val="070DEC28"/>
    <w:rsid w:val="07FC9E16"/>
    <w:rsid w:val="08B11C49"/>
    <w:rsid w:val="09A434C3"/>
    <w:rsid w:val="0A23F5D3"/>
    <w:rsid w:val="0A70DACB"/>
    <w:rsid w:val="0B434CFC"/>
    <w:rsid w:val="0B8AD3D2"/>
    <w:rsid w:val="0CE3C5D4"/>
    <w:rsid w:val="0DDE104E"/>
    <w:rsid w:val="0E354288"/>
    <w:rsid w:val="0F7EFF09"/>
    <w:rsid w:val="0FAA33FB"/>
    <w:rsid w:val="104553ED"/>
    <w:rsid w:val="10F81B81"/>
    <w:rsid w:val="122C21B5"/>
    <w:rsid w:val="124CBC9D"/>
    <w:rsid w:val="12D4798E"/>
    <w:rsid w:val="12E9DC43"/>
    <w:rsid w:val="13A657B9"/>
    <w:rsid w:val="150067F0"/>
    <w:rsid w:val="16E154E6"/>
    <w:rsid w:val="17037062"/>
    <w:rsid w:val="17D0F711"/>
    <w:rsid w:val="1802FB17"/>
    <w:rsid w:val="190F8D10"/>
    <w:rsid w:val="192FFEEF"/>
    <w:rsid w:val="1944B262"/>
    <w:rsid w:val="19878A1C"/>
    <w:rsid w:val="19EAAEFC"/>
    <w:rsid w:val="1B953DC2"/>
    <w:rsid w:val="1BD26296"/>
    <w:rsid w:val="1C98C1A7"/>
    <w:rsid w:val="1C9D2445"/>
    <w:rsid w:val="1D0E4D29"/>
    <w:rsid w:val="1D4D6337"/>
    <w:rsid w:val="1DF56150"/>
    <w:rsid w:val="1F1BE90E"/>
    <w:rsid w:val="1F3B66F8"/>
    <w:rsid w:val="1F53982B"/>
    <w:rsid w:val="1F7F88B9"/>
    <w:rsid w:val="21E94DA3"/>
    <w:rsid w:val="21F1501A"/>
    <w:rsid w:val="24421A1F"/>
    <w:rsid w:val="24D39D1A"/>
    <w:rsid w:val="27EFEC71"/>
    <w:rsid w:val="28B823F0"/>
    <w:rsid w:val="29A9DDED"/>
    <w:rsid w:val="2AA3D7CB"/>
    <w:rsid w:val="2ACD6EED"/>
    <w:rsid w:val="2ADEAC87"/>
    <w:rsid w:val="2B26FA09"/>
    <w:rsid w:val="2B51B7E8"/>
    <w:rsid w:val="2C77DAC9"/>
    <w:rsid w:val="2DD16F02"/>
    <w:rsid w:val="2E8470AB"/>
    <w:rsid w:val="2EA8566A"/>
    <w:rsid w:val="2EEC3BD7"/>
    <w:rsid w:val="2F0247CB"/>
    <w:rsid w:val="2F97AD99"/>
    <w:rsid w:val="30567067"/>
    <w:rsid w:val="31E793D9"/>
    <w:rsid w:val="32127E93"/>
    <w:rsid w:val="3270F064"/>
    <w:rsid w:val="32D2B1BD"/>
    <w:rsid w:val="33573F97"/>
    <w:rsid w:val="33793192"/>
    <w:rsid w:val="341C4959"/>
    <w:rsid w:val="34229A20"/>
    <w:rsid w:val="3485B2DA"/>
    <w:rsid w:val="35610E8D"/>
    <w:rsid w:val="358F9038"/>
    <w:rsid w:val="35AC13C7"/>
    <w:rsid w:val="36D75CBD"/>
    <w:rsid w:val="370F5A18"/>
    <w:rsid w:val="374A0797"/>
    <w:rsid w:val="374DE140"/>
    <w:rsid w:val="390CD743"/>
    <w:rsid w:val="391138F3"/>
    <w:rsid w:val="39E71181"/>
    <w:rsid w:val="3A04DC0F"/>
    <w:rsid w:val="3B0C58C8"/>
    <w:rsid w:val="3B98E0CC"/>
    <w:rsid w:val="3C67B1E6"/>
    <w:rsid w:val="3CCF7A51"/>
    <w:rsid w:val="3D110022"/>
    <w:rsid w:val="3F2F389E"/>
    <w:rsid w:val="3FC94032"/>
    <w:rsid w:val="402CDD89"/>
    <w:rsid w:val="402F6226"/>
    <w:rsid w:val="41E4C335"/>
    <w:rsid w:val="423C4202"/>
    <w:rsid w:val="4257371E"/>
    <w:rsid w:val="42DA7350"/>
    <w:rsid w:val="44407BC7"/>
    <w:rsid w:val="44445604"/>
    <w:rsid w:val="445D9FC0"/>
    <w:rsid w:val="447A39EC"/>
    <w:rsid w:val="44AE0EFF"/>
    <w:rsid w:val="450924C6"/>
    <w:rsid w:val="45AA82E5"/>
    <w:rsid w:val="45DB7D75"/>
    <w:rsid w:val="46CCD66F"/>
    <w:rsid w:val="47A7D53B"/>
    <w:rsid w:val="480AF2F5"/>
    <w:rsid w:val="48B768ED"/>
    <w:rsid w:val="48ED28BF"/>
    <w:rsid w:val="49C8011D"/>
    <w:rsid w:val="4A743CBC"/>
    <w:rsid w:val="4A7950A4"/>
    <w:rsid w:val="4AAC0D5F"/>
    <w:rsid w:val="4C091A48"/>
    <w:rsid w:val="4C20A503"/>
    <w:rsid w:val="4C7AD73E"/>
    <w:rsid w:val="4D10CC04"/>
    <w:rsid w:val="4DBC9874"/>
    <w:rsid w:val="4EA74406"/>
    <w:rsid w:val="4F844B2D"/>
    <w:rsid w:val="4FA941A5"/>
    <w:rsid w:val="4FCFEC9F"/>
    <w:rsid w:val="4FEB2559"/>
    <w:rsid w:val="5078721A"/>
    <w:rsid w:val="50A8E4FD"/>
    <w:rsid w:val="52556E97"/>
    <w:rsid w:val="5276A243"/>
    <w:rsid w:val="52B684C9"/>
    <w:rsid w:val="537CFB4E"/>
    <w:rsid w:val="551B80FD"/>
    <w:rsid w:val="556BAF1B"/>
    <w:rsid w:val="55BBA17D"/>
    <w:rsid w:val="5614F482"/>
    <w:rsid w:val="567D6039"/>
    <w:rsid w:val="58953C58"/>
    <w:rsid w:val="5898F5DB"/>
    <w:rsid w:val="591D672C"/>
    <w:rsid w:val="59989F8B"/>
    <w:rsid w:val="5A13083B"/>
    <w:rsid w:val="5D23E55C"/>
    <w:rsid w:val="5D3F1E00"/>
    <w:rsid w:val="5DDD46DE"/>
    <w:rsid w:val="5FBC6A7D"/>
    <w:rsid w:val="600530A5"/>
    <w:rsid w:val="60426EFF"/>
    <w:rsid w:val="60B2226C"/>
    <w:rsid w:val="61157AB9"/>
    <w:rsid w:val="6235534D"/>
    <w:rsid w:val="62C21650"/>
    <w:rsid w:val="632EC35F"/>
    <w:rsid w:val="64566824"/>
    <w:rsid w:val="652E5E76"/>
    <w:rsid w:val="65861E65"/>
    <w:rsid w:val="658E5B38"/>
    <w:rsid w:val="65D41752"/>
    <w:rsid w:val="672D025E"/>
    <w:rsid w:val="684743F9"/>
    <w:rsid w:val="68B7DBC4"/>
    <w:rsid w:val="68E84017"/>
    <w:rsid w:val="68ED5F62"/>
    <w:rsid w:val="6A830C60"/>
    <w:rsid w:val="6DF2E6C1"/>
    <w:rsid w:val="6E082834"/>
    <w:rsid w:val="6E4FBA68"/>
    <w:rsid w:val="6E6A9F4A"/>
    <w:rsid w:val="6EBC7141"/>
    <w:rsid w:val="703302E2"/>
    <w:rsid w:val="717D03DF"/>
    <w:rsid w:val="72CEC866"/>
    <w:rsid w:val="7350710C"/>
    <w:rsid w:val="7368D04E"/>
    <w:rsid w:val="739E1289"/>
    <w:rsid w:val="73EC719E"/>
    <w:rsid w:val="74656FC8"/>
    <w:rsid w:val="7561853C"/>
    <w:rsid w:val="772D06E7"/>
    <w:rsid w:val="774403DB"/>
    <w:rsid w:val="780C6C65"/>
    <w:rsid w:val="78154FA4"/>
    <w:rsid w:val="78E71F81"/>
    <w:rsid w:val="7969D37A"/>
    <w:rsid w:val="79DB4537"/>
    <w:rsid w:val="7A93D9A7"/>
    <w:rsid w:val="7B2AE144"/>
    <w:rsid w:val="7C7F2B2D"/>
    <w:rsid w:val="7DF9D5D5"/>
    <w:rsid w:val="7E23F71B"/>
    <w:rsid w:val="7E7499D2"/>
    <w:rsid w:val="7F033D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B194B"/>
  <w15:chartTrackingRefBased/>
  <w15:docId w15:val="{AE53C7C0-A26D-B140-8A0C-AC1D13A0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4F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4F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4F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4F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4F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4F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4F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4F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4F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F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4F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4F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4F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4F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4F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4F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4F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4F57"/>
    <w:rPr>
      <w:rFonts w:eastAsiaTheme="majorEastAsia" w:cstheme="majorBidi"/>
      <w:color w:val="272727" w:themeColor="text1" w:themeTint="D8"/>
    </w:rPr>
  </w:style>
  <w:style w:type="paragraph" w:styleId="Title">
    <w:name w:val="Title"/>
    <w:basedOn w:val="Normal"/>
    <w:next w:val="Normal"/>
    <w:link w:val="TitleChar"/>
    <w:uiPriority w:val="10"/>
    <w:qFormat/>
    <w:rsid w:val="00D34F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4F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4F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4F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4F57"/>
    <w:pPr>
      <w:spacing w:before="160"/>
      <w:jc w:val="center"/>
    </w:pPr>
    <w:rPr>
      <w:i/>
      <w:iCs/>
      <w:color w:val="404040" w:themeColor="text1" w:themeTint="BF"/>
    </w:rPr>
  </w:style>
  <w:style w:type="character" w:customStyle="1" w:styleId="QuoteChar">
    <w:name w:val="Quote Char"/>
    <w:basedOn w:val="DefaultParagraphFont"/>
    <w:link w:val="Quote"/>
    <w:uiPriority w:val="29"/>
    <w:rsid w:val="00D34F57"/>
    <w:rPr>
      <w:i/>
      <w:iCs/>
      <w:color w:val="404040" w:themeColor="text1" w:themeTint="BF"/>
    </w:rPr>
  </w:style>
  <w:style w:type="paragraph" w:styleId="ListParagraph">
    <w:name w:val="List Paragraph"/>
    <w:basedOn w:val="Normal"/>
    <w:uiPriority w:val="34"/>
    <w:qFormat/>
    <w:rsid w:val="00D34F57"/>
    <w:pPr>
      <w:ind w:left="720"/>
      <w:contextualSpacing/>
    </w:pPr>
  </w:style>
  <w:style w:type="character" w:styleId="IntenseEmphasis">
    <w:name w:val="Intense Emphasis"/>
    <w:basedOn w:val="DefaultParagraphFont"/>
    <w:uiPriority w:val="21"/>
    <w:qFormat/>
    <w:rsid w:val="00D34F57"/>
    <w:rPr>
      <w:i/>
      <w:iCs/>
      <w:color w:val="0F4761" w:themeColor="accent1" w:themeShade="BF"/>
    </w:rPr>
  </w:style>
  <w:style w:type="paragraph" w:styleId="IntenseQuote">
    <w:name w:val="Intense Quote"/>
    <w:basedOn w:val="Normal"/>
    <w:next w:val="Normal"/>
    <w:link w:val="IntenseQuoteChar"/>
    <w:uiPriority w:val="30"/>
    <w:qFormat/>
    <w:rsid w:val="00D34F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4F57"/>
    <w:rPr>
      <w:i/>
      <w:iCs/>
      <w:color w:val="0F4761" w:themeColor="accent1" w:themeShade="BF"/>
    </w:rPr>
  </w:style>
  <w:style w:type="character" w:styleId="IntenseReference">
    <w:name w:val="Intense Reference"/>
    <w:basedOn w:val="DefaultParagraphFont"/>
    <w:uiPriority w:val="32"/>
    <w:qFormat/>
    <w:rsid w:val="00D34F57"/>
    <w:rPr>
      <w:b/>
      <w:bCs/>
      <w:smallCaps/>
      <w:color w:val="0F4761" w:themeColor="accent1" w:themeShade="BF"/>
      <w:spacing w:val="5"/>
    </w:rPr>
  </w:style>
  <w:style w:type="character" w:styleId="Hyperlink">
    <w:name w:val="Hyperlink"/>
    <w:basedOn w:val="DefaultParagraphFont"/>
    <w:uiPriority w:val="99"/>
    <w:unhideWhenUsed/>
    <w:rsid w:val="005E5DAF"/>
    <w:rPr>
      <w:color w:val="467886" w:themeColor="hyperlink"/>
      <w:u w:val="single"/>
    </w:rPr>
  </w:style>
  <w:style w:type="character" w:customStyle="1" w:styleId="normaltextrun">
    <w:name w:val="normaltextrun"/>
    <w:basedOn w:val="DefaultParagraphFont"/>
    <w:rsid w:val="005E5DAF"/>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C16D0"/>
    <w:rPr>
      <w:b/>
      <w:bCs/>
    </w:rPr>
  </w:style>
  <w:style w:type="character" w:customStyle="1" w:styleId="CommentSubjectChar">
    <w:name w:val="Comment Subject Char"/>
    <w:basedOn w:val="CommentTextChar"/>
    <w:link w:val="CommentSubject"/>
    <w:uiPriority w:val="99"/>
    <w:semiHidden/>
    <w:rsid w:val="00DC16D0"/>
    <w:rPr>
      <w:b/>
      <w:bCs/>
      <w:sz w:val="20"/>
      <w:szCs w:val="20"/>
    </w:rPr>
  </w:style>
  <w:style w:type="paragraph" w:styleId="NormalWeb">
    <w:name w:val="Normal (Web)"/>
    <w:basedOn w:val="Normal"/>
    <w:uiPriority w:val="99"/>
    <w:unhideWhenUsed/>
    <w:rsid w:val="00E47F2A"/>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Revision">
    <w:name w:val="Revision"/>
    <w:hidden/>
    <w:uiPriority w:val="99"/>
    <w:semiHidden/>
    <w:rsid w:val="00956EB9"/>
    <w:pPr>
      <w:spacing w:after="0" w:line="240" w:lineRule="auto"/>
    </w:pPr>
  </w:style>
  <w:style w:type="paragraph" w:customStyle="1" w:styleId="paragraph">
    <w:name w:val="paragraph"/>
    <w:basedOn w:val="Normal"/>
    <w:rsid w:val="0062649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eop">
    <w:name w:val="eop"/>
    <w:basedOn w:val="DefaultParagraphFont"/>
    <w:rsid w:val="00626490"/>
  </w:style>
  <w:style w:type="character" w:styleId="Strong">
    <w:name w:val="Strong"/>
    <w:basedOn w:val="DefaultParagraphFont"/>
    <w:uiPriority w:val="22"/>
    <w:qFormat/>
    <w:rsid w:val="0034301B"/>
    <w:rPr>
      <w:b/>
      <w:bCs/>
    </w:rPr>
  </w:style>
  <w:style w:type="paragraph" w:styleId="Header">
    <w:name w:val="header"/>
    <w:basedOn w:val="Normal"/>
    <w:link w:val="HeaderChar"/>
    <w:uiPriority w:val="99"/>
    <w:unhideWhenUsed/>
    <w:rsid w:val="008C70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0CB"/>
  </w:style>
  <w:style w:type="paragraph" w:styleId="Footer">
    <w:name w:val="footer"/>
    <w:basedOn w:val="Normal"/>
    <w:link w:val="FooterChar"/>
    <w:uiPriority w:val="99"/>
    <w:unhideWhenUsed/>
    <w:rsid w:val="008C70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0CB"/>
  </w:style>
  <w:style w:type="character" w:styleId="UnresolvedMention">
    <w:name w:val="Unresolved Mention"/>
    <w:basedOn w:val="DefaultParagraphFont"/>
    <w:uiPriority w:val="99"/>
    <w:semiHidden/>
    <w:unhideWhenUsed/>
    <w:rsid w:val="00713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ternationalwinechallenge.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iwc@thisisphipps.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ternationalwinechallenge.com/trophy-results-20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d251c6-3b12-4c2f-9e65-949973a5dcd5">
      <Terms xmlns="http://schemas.microsoft.com/office/infopath/2007/PartnerControls"/>
    </lcf76f155ced4ddcb4097134ff3c332f>
    <Thumbnail xmlns="2ad251c6-3b12-4c2f-9e65-949973a5dcd5" xsi:nil="true"/>
    <TaxCatchAll xmlns="787ad030-738f-4db1-8fc5-e71d6facce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BBB0A23C5E004C9179CA0B1ED9C59F" ma:contentTypeVersion="20" ma:contentTypeDescription="Create a new document." ma:contentTypeScope="" ma:versionID="97c82e7cc6b68425aaea643de81a750b">
  <xsd:schema xmlns:xsd="http://www.w3.org/2001/XMLSchema" xmlns:xs="http://www.w3.org/2001/XMLSchema" xmlns:p="http://schemas.microsoft.com/office/2006/metadata/properties" xmlns:ns2="2ad251c6-3b12-4c2f-9e65-949973a5dcd5" xmlns:ns3="787ad030-738f-4db1-8fc5-e71d6faccec9" targetNamespace="http://schemas.microsoft.com/office/2006/metadata/properties" ma:root="true" ma:fieldsID="bed10c9f3b93a2bb3e42099b1856d7ed" ns2:_="" ns3:_="">
    <xsd:import namespace="2ad251c6-3b12-4c2f-9e65-949973a5dcd5"/>
    <xsd:import namespace="787ad030-738f-4db1-8fc5-e71d6facce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Thumbnail"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d251c6-3b12-4c2f-9e65-949973a5dc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Thumbnail" ma:index="21" nillable="true" ma:displayName="Thumbnail" ma:format="Thumbnail" ma:internalName="Thumbnail">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9645ea6-528f-408a-8a8f-2f4d2e8e7da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ad030-738f-4db1-8fc5-e71d6faccec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dedbc1b-b36e-4b8d-9617-136abcfb67e0}" ma:internalName="TaxCatchAll" ma:showField="CatchAllData" ma:web="787ad030-738f-4db1-8fc5-e71d6facce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787A6-040C-4D27-ACBE-768F378E65A5}">
  <ds:schemaRefs>
    <ds:schemaRef ds:uri="http://schemas.microsoft.com/office/2006/metadata/properties"/>
    <ds:schemaRef ds:uri="http://schemas.microsoft.com/office/infopath/2007/PartnerControls"/>
    <ds:schemaRef ds:uri="2ad251c6-3b12-4c2f-9e65-949973a5dcd5"/>
    <ds:schemaRef ds:uri="787ad030-738f-4db1-8fc5-e71d6faccec9"/>
  </ds:schemaRefs>
</ds:datastoreItem>
</file>

<file path=customXml/itemProps2.xml><?xml version="1.0" encoding="utf-8"?>
<ds:datastoreItem xmlns:ds="http://schemas.openxmlformats.org/officeDocument/2006/customXml" ds:itemID="{10CDF176-BAE0-4730-B51F-E6FF4DE0D254}">
  <ds:schemaRefs>
    <ds:schemaRef ds:uri="http://schemas.microsoft.com/sharepoint/v3/contenttype/forms"/>
  </ds:schemaRefs>
</ds:datastoreItem>
</file>

<file path=customXml/itemProps3.xml><?xml version="1.0" encoding="utf-8"?>
<ds:datastoreItem xmlns:ds="http://schemas.openxmlformats.org/officeDocument/2006/customXml" ds:itemID="{93F07EC6-0A86-4514-8C04-C1D6B5A6D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d251c6-3b12-4c2f-9e65-949973a5dcd5"/>
    <ds:schemaRef ds:uri="787ad030-738f-4db1-8fc5-e71d6facc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Poppy Dean</dc:creator>
  <cp:keywords/>
  <dc:description/>
  <cp:lastModifiedBy>Connie Kissock</cp:lastModifiedBy>
  <cp:revision>2</cp:revision>
  <dcterms:created xsi:type="dcterms:W3CDTF">2025-09-09T14:56:00Z</dcterms:created>
  <dcterms:modified xsi:type="dcterms:W3CDTF">2025-09-09T14:56:00Z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0x01010052BBB0A23C5E004C9179CA0B1ED9C59F</vt:lpwstr>
  </property>
  <property fmtid="{D5CDD505-2E9C-101B-9397-08002B2CF9AE}" pid="3" name="MediaServiceImageTags">
    <vt:lpwstr/>
  </property>
</Properties>
</file>